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C1B" w:rsidRDefault="0066748F">
      <w:r>
        <w:rPr>
          <w:noProof/>
          <w:lang w:val="en-GB" w:eastAsia="en-GB"/>
        </w:rPr>
        <w:drawing>
          <wp:anchor distT="0" distB="0" distL="114300" distR="114300" simplePos="0" relativeHeight="251656192" behindDoc="1" locked="0" layoutInCell="1" allowOverlap="1" wp14:anchorId="640109F8" wp14:editId="16E86B54">
            <wp:simplePos x="0" y="0"/>
            <wp:positionH relativeFrom="column">
              <wp:posOffset>2450773</wp:posOffset>
            </wp:positionH>
            <wp:positionV relativeFrom="page">
              <wp:posOffset>198023</wp:posOffset>
            </wp:positionV>
            <wp:extent cx="885825" cy="1174750"/>
            <wp:effectExtent l="0" t="0" r="9525" b="6350"/>
            <wp:wrapTight wrapText="bothSides">
              <wp:wrapPolygon edited="0">
                <wp:start x="0" y="0"/>
                <wp:lineTo x="0" y="21366"/>
                <wp:lineTo x="21368" y="21366"/>
                <wp:lineTo x="21368" y="0"/>
                <wp:lineTo x="0" y="0"/>
              </wp:wrapPolygon>
            </wp:wrapTight>
            <wp:docPr id="6"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a:srcRect/>
                    <a:stretch>
                      <a:fillRect/>
                    </a:stretch>
                  </pic:blipFill>
                  <pic:spPr bwMode="auto">
                    <a:xfrm>
                      <a:off x="0" y="0"/>
                      <a:ext cx="885825" cy="1174750"/>
                    </a:xfrm>
                    <a:prstGeom prst="rect">
                      <a:avLst/>
                    </a:prstGeom>
                    <a:noFill/>
                    <a:ln w="9525">
                      <a:noFill/>
                      <a:miter lim="800000"/>
                      <a:headEnd/>
                      <a:tailEnd/>
                    </a:ln>
                  </pic:spPr>
                </pic:pic>
              </a:graphicData>
            </a:graphic>
            <wp14:sizeRelV relativeFrom="margin">
              <wp14:pctHeight>0</wp14:pctHeight>
            </wp14:sizeRelV>
          </wp:anchor>
        </w:drawing>
      </w:r>
      <w:r w:rsidR="005473F7">
        <w:rPr>
          <w:noProof/>
          <w:lang w:val="en-GB" w:eastAsia="en-GB"/>
        </w:rPr>
        <mc:AlternateContent>
          <mc:Choice Requires="wps">
            <w:drawing>
              <wp:anchor distT="0" distB="0" distL="114300" distR="114300" simplePos="0" relativeHeight="251657216" behindDoc="0" locked="0" layoutInCell="1" allowOverlap="1" wp14:anchorId="6D6A2F22" wp14:editId="1D9F1F58">
                <wp:simplePos x="0" y="0"/>
                <wp:positionH relativeFrom="column">
                  <wp:posOffset>3361055</wp:posOffset>
                </wp:positionH>
                <wp:positionV relativeFrom="paragraph">
                  <wp:posOffset>-781050</wp:posOffset>
                </wp:positionV>
                <wp:extent cx="2887345" cy="1289685"/>
                <wp:effectExtent l="8255" t="9525" r="9525"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289685"/>
                        </a:xfrm>
                        <a:prstGeom prst="rect">
                          <a:avLst/>
                        </a:prstGeom>
                        <a:solidFill>
                          <a:srgbClr val="FFFFFF"/>
                        </a:solidFill>
                        <a:ln w="9525">
                          <a:solidFill>
                            <a:srgbClr val="FFFFFF"/>
                          </a:solidFill>
                          <a:miter lim="800000"/>
                          <a:headEnd/>
                          <a:tailEnd/>
                        </a:ln>
                      </wps:spPr>
                      <wps:txbx>
                        <w:txbxContent>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Bosnia and Herzegovina</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Federation of Bosnia and Herzegovina</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Canton Sarajevo</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High School Peta gimnazija</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lang w:val="bs-Latn-BA"/>
                              </w:rPr>
                              <w:t>Senada Poturka Senčija bb</w:t>
                            </w:r>
                            <w:r w:rsidRPr="00553758">
                              <w:rPr>
                                <w:rFonts w:ascii="Times New Roman" w:hAnsi="Times New Roman"/>
                                <w:sz w:val="20"/>
                                <w:szCs w:val="20"/>
                              </w:rPr>
                              <w:t>, 71000 Sarajevo</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Tel/fax: 033/235-521 operator: 033/768-880</w:t>
                            </w:r>
                          </w:p>
                          <w:p w:rsidR="003C1ED6" w:rsidRPr="00911A2F" w:rsidRDefault="003C1ED6" w:rsidP="0020085A">
                            <w:pPr>
                              <w:spacing w:after="60" w:line="240" w:lineRule="auto"/>
                              <w:rPr>
                                <w:rFonts w:asciiTheme="majorHAnsi" w:hAnsiTheme="majorHAnsi"/>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6A2F22" id="_x0000_t202" coordsize="21600,21600" o:spt="202" path="m,l,21600r21600,l21600,xe">
                <v:stroke joinstyle="miter"/>
                <v:path gradientshapeok="t" o:connecttype="rect"/>
              </v:shapetype>
              <v:shape id="Text Box 2" o:spid="_x0000_s1026" type="#_x0000_t202" style="position:absolute;margin-left:264.65pt;margin-top:-61.5pt;width:227.35pt;height:10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" strokecolor="white">
                <v:textbox>
                  <w:txbxContent>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Bosnia and Herzegovina</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Federation of Bosnia and Herzegovina</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Canton Sarajevo</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High School Peta gimnazija</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lang w:val="bs-Latn-BA"/>
                        </w:rPr>
                        <w:t>Senada Poturka Senčija bb</w:t>
                      </w:r>
                      <w:r w:rsidRPr="00553758">
                        <w:rPr>
                          <w:rFonts w:ascii="Times New Roman" w:hAnsi="Times New Roman"/>
                          <w:sz w:val="20"/>
                          <w:szCs w:val="20"/>
                        </w:rPr>
                        <w:t>, 71000 Sarajevo</w:t>
                      </w:r>
                    </w:p>
                    <w:p w:rsidR="003C1ED6" w:rsidRPr="00553758" w:rsidRDefault="003C1ED6" w:rsidP="0020085A">
                      <w:pPr>
                        <w:spacing w:after="60" w:line="240" w:lineRule="auto"/>
                        <w:rPr>
                          <w:rFonts w:ascii="Times New Roman" w:hAnsi="Times New Roman"/>
                          <w:sz w:val="20"/>
                          <w:szCs w:val="20"/>
                        </w:rPr>
                      </w:pPr>
                      <w:r w:rsidRPr="00553758">
                        <w:rPr>
                          <w:rFonts w:ascii="Times New Roman" w:hAnsi="Times New Roman"/>
                          <w:sz w:val="20"/>
                          <w:szCs w:val="20"/>
                        </w:rPr>
                        <w:t>Tel/fax: 033/235-521 operator: 033/768-880</w:t>
                      </w:r>
                    </w:p>
                    <w:p w:rsidR="003C1ED6" w:rsidRPr="00911A2F" w:rsidRDefault="003C1ED6" w:rsidP="0020085A">
                      <w:pPr>
                        <w:spacing w:after="60" w:line="240" w:lineRule="auto"/>
                        <w:rPr>
                          <w:rFonts w:asciiTheme="majorHAnsi" w:hAnsiTheme="majorHAnsi"/>
                          <w:b/>
                        </w:rPr>
                      </w:pPr>
                    </w:p>
                  </w:txbxContent>
                </v:textbox>
              </v:shape>
            </w:pict>
          </mc:Fallback>
        </mc:AlternateContent>
      </w:r>
      <w:r w:rsidR="005473F7">
        <w:rPr>
          <w:noProof/>
          <w:lang w:val="en-GB" w:eastAsia="en-GB"/>
        </w:rPr>
        <mc:AlternateContent>
          <mc:Choice Requires="wps">
            <w:drawing>
              <wp:anchor distT="0" distB="0" distL="114300" distR="114300" simplePos="0" relativeHeight="251658240" behindDoc="0" locked="0" layoutInCell="1" allowOverlap="1" wp14:anchorId="7C822D56" wp14:editId="29122931">
                <wp:simplePos x="0" y="0"/>
                <wp:positionH relativeFrom="column">
                  <wp:posOffset>-296545</wp:posOffset>
                </wp:positionH>
                <wp:positionV relativeFrom="paragraph">
                  <wp:posOffset>-800100</wp:posOffset>
                </wp:positionV>
                <wp:extent cx="2748280" cy="1289685"/>
                <wp:effectExtent l="8255" t="9525" r="5715"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280" cy="1289685"/>
                        </a:xfrm>
                        <a:prstGeom prst="rect">
                          <a:avLst/>
                        </a:prstGeom>
                        <a:solidFill>
                          <a:srgbClr val="FFFFFF"/>
                        </a:solidFill>
                        <a:ln w="9525">
                          <a:solidFill>
                            <a:srgbClr val="FFFFFF"/>
                          </a:solidFill>
                          <a:miter lim="800000"/>
                          <a:headEnd/>
                          <a:tailEnd/>
                        </a:ln>
                      </wps:spPr>
                      <wps:txbx>
                        <w:txbxContent>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Bosna i Hercegovina</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Federacija Bosne i Hercegovine</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Kanton Sarajevo</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JU Peta gimnazija</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Senada Poturka Senčija bb, 71000 Sarajevo</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Tel/fax: 033/235-521 centrala: 033/768-880</w:t>
                            </w:r>
                          </w:p>
                          <w:p w:rsidR="003C1ED6" w:rsidRPr="00553758" w:rsidRDefault="003C1ED6" w:rsidP="0020085A">
                            <w:pPr>
                              <w:spacing w:line="240" w:lineRule="auto"/>
                              <w:rPr>
                                <w:rFonts w:ascii="Times New Roman" w:hAnsi="Times New Roman"/>
                                <w:lang w:val="bs-Latn-B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22D56" id="Text Box 3" o:spid="_x0000_s1027" type="#_x0000_t202" style="position:absolute;margin-left:-23.35pt;margin-top:-63pt;width:216.4pt;height:10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" strokecolor="white">
                <v:textbox>
                  <w:txbxContent>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Bosna i Hercegovina</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Federacija Bosne i Hercegovine</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Kanton Sarajevo</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JU Peta gimnazija</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Senada Poturka Senčija bb, 71000 Sarajevo</w:t>
                      </w:r>
                    </w:p>
                    <w:p w:rsidR="003C1ED6" w:rsidRPr="00553758" w:rsidRDefault="003C1ED6" w:rsidP="0020085A">
                      <w:pPr>
                        <w:spacing w:after="60" w:line="240" w:lineRule="auto"/>
                        <w:jc w:val="right"/>
                        <w:rPr>
                          <w:rFonts w:ascii="Times New Roman" w:hAnsi="Times New Roman"/>
                          <w:sz w:val="20"/>
                          <w:szCs w:val="20"/>
                          <w:lang w:val="bs-Latn-BA"/>
                        </w:rPr>
                      </w:pPr>
                      <w:r w:rsidRPr="00553758">
                        <w:rPr>
                          <w:rFonts w:ascii="Times New Roman" w:hAnsi="Times New Roman"/>
                          <w:sz w:val="20"/>
                          <w:szCs w:val="20"/>
                          <w:lang w:val="bs-Latn-BA"/>
                        </w:rPr>
                        <w:t>Tel/fax: 033/235-521 centrala: 033/768-880</w:t>
                      </w:r>
                    </w:p>
                    <w:p w:rsidR="003C1ED6" w:rsidRPr="00553758" w:rsidRDefault="003C1ED6" w:rsidP="0020085A">
                      <w:pPr>
                        <w:spacing w:line="240" w:lineRule="auto"/>
                        <w:rPr>
                          <w:rFonts w:ascii="Times New Roman" w:hAnsi="Times New Roman"/>
                          <w:lang w:val="bs-Latn-BA"/>
                        </w:rPr>
                      </w:pPr>
                    </w:p>
                  </w:txbxContent>
                </v:textbox>
              </v:shape>
            </w:pict>
          </mc:Fallback>
        </mc:AlternateContent>
      </w:r>
    </w:p>
    <w:p w:rsidR="00536C1B" w:rsidRPr="000115D7" w:rsidRDefault="005473F7">
      <w:pPr>
        <w:rPr>
          <w:rFonts w:ascii="Agency FB" w:hAnsi="Agency FB"/>
          <w:b/>
        </w:rPr>
      </w:pPr>
      <w:r>
        <w:rPr>
          <w:rFonts w:ascii="Agency FB" w:hAnsi="Agency FB"/>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276860</wp:posOffset>
                </wp:positionV>
                <wp:extent cx="6315075" cy="9525"/>
                <wp:effectExtent l="9525" t="10160" r="952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9525"/>
                        </a:xfrm>
                        <a:prstGeom prst="straightConnector1">
                          <a:avLst/>
                        </a:prstGeom>
                        <a:noFill/>
                        <a:ln w="15875">
                          <a:solidFill>
                            <a:srgbClr val="7A9F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EF80D" id="_x0000_t32" coordsize="21600,21600" o:spt="32" o:oned="t" path="m,l21600,21600e" filled="f">
                <v:path arrowok="t" fillok="f" o:connecttype="none"/>
                <o:lock v:ext="edit" shapetype="t"/>
              </v:shapetype>
              <v:shape id="AutoShape 4" o:spid="_x0000_s1026" type="#_x0000_t32" style="position:absolute;margin-left:-15pt;margin-top:21.8pt;width:497.2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" strokecolor="#7a9fcc" strokeweight="1.25pt"/>
            </w:pict>
          </mc:Fallback>
        </mc:AlternateContent>
      </w:r>
    </w:p>
    <w:p w:rsidR="00A83E6F" w:rsidRPr="00CC4B6E" w:rsidRDefault="00A83E6F" w:rsidP="00CC4B6E">
      <w:pPr>
        <w:jc w:val="both"/>
        <w:rPr>
          <w:rFonts w:ascii="Times New Roman" w:hAnsi="Times New Roman"/>
          <w:color w:val="FF0000"/>
          <w:sz w:val="24"/>
          <w:szCs w:val="24"/>
        </w:rPr>
      </w:pPr>
    </w:p>
    <w:p w:rsidR="00473211"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Na osnovu člana </w:t>
      </w:r>
      <w:r w:rsidR="00B860B2" w:rsidRPr="001F42C6">
        <w:rPr>
          <w:rFonts w:ascii="Times New Roman" w:hAnsi="Times New Roman"/>
          <w:sz w:val="24"/>
          <w:szCs w:val="24"/>
        </w:rPr>
        <w:t>108</w:t>
      </w:r>
      <w:r w:rsidR="00621025" w:rsidRPr="001F42C6">
        <w:rPr>
          <w:rFonts w:ascii="Times New Roman" w:hAnsi="Times New Roman"/>
          <w:sz w:val="24"/>
          <w:szCs w:val="24"/>
        </w:rPr>
        <w:t xml:space="preserve">. </w:t>
      </w:r>
      <w:r w:rsidRPr="001F42C6">
        <w:rPr>
          <w:rFonts w:ascii="Times New Roman" w:hAnsi="Times New Roman"/>
          <w:sz w:val="24"/>
          <w:szCs w:val="24"/>
        </w:rPr>
        <w:t xml:space="preserve">Zakona o </w:t>
      </w:r>
      <w:r w:rsidR="00621025" w:rsidRPr="001F42C6">
        <w:rPr>
          <w:rFonts w:ascii="Times New Roman" w:hAnsi="Times New Roman"/>
          <w:sz w:val="24"/>
          <w:szCs w:val="24"/>
        </w:rPr>
        <w:t xml:space="preserve">odgoju i obrazovanju u osnovnoj i srednjoj školi u Kantonu Sarajevo </w:t>
      </w:r>
      <w:r w:rsidRPr="001F42C6">
        <w:rPr>
          <w:rFonts w:ascii="Times New Roman" w:hAnsi="Times New Roman"/>
          <w:sz w:val="24"/>
          <w:szCs w:val="24"/>
        </w:rPr>
        <w:t>(″Službene novine Kantona Sarajevo″ br.</w:t>
      </w:r>
      <w:r w:rsidR="00621025" w:rsidRPr="001F42C6">
        <w:rPr>
          <w:rFonts w:ascii="Times New Roman" w:hAnsi="Times New Roman"/>
          <w:sz w:val="24"/>
          <w:szCs w:val="24"/>
        </w:rPr>
        <w:t>27/24), člana 5</w:t>
      </w:r>
      <w:r w:rsidRPr="001F42C6">
        <w:rPr>
          <w:rFonts w:ascii="Times New Roman" w:hAnsi="Times New Roman"/>
          <w:sz w:val="24"/>
          <w:szCs w:val="24"/>
        </w:rPr>
        <w:t>.</w:t>
      </w:r>
      <w:r w:rsidR="00621025" w:rsidRPr="001F42C6">
        <w:rPr>
          <w:rFonts w:ascii="Times New Roman" w:hAnsi="Times New Roman"/>
          <w:sz w:val="24"/>
          <w:szCs w:val="24"/>
        </w:rPr>
        <w:t xml:space="preserve"> I 6.</w:t>
      </w:r>
      <w:r w:rsidRPr="001F42C6">
        <w:rPr>
          <w:rFonts w:ascii="Times New Roman" w:hAnsi="Times New Roman"/>
          <w:sz w:val="24"/>
          <w:szCs w:val="24"/>
        </w:rPr>
        <w:t xml:space="preserve"> Pravilnika s kriterijima za prijem radnika u radni odnos u srednjim školama kao javnim ustanovama na području Kantona Sarajevo ("Sl. novine Kantona Sarajevo" broj: 12/22 i 22/22), a uz prethodnu Saglasnost Ministarstva za odgoj i obrazovanje Kantona Sarajevo, broj: </w:t>
      </w:r>
      <w:r w:rsidR="00D860E9" w:rsidRPr="001F42C6">
        <w:rPr>
          <w:rFonts w:ascii="Times New Roman" w:hAnsi="Times New Roman"/>
          <w:sz w:val="24"/>
          <w:szCs w:val="24"/>
        </w:rPr>
        <w:t>11-10-30-22764-17</w:t>
      </w:r>
      <w:r w:rsidR="00621025" w:rsidRPr="001F42C6">
        <w:rPr>
          <w:rFonts w:ascii="Times New Roman" w:hAnsi="Times New Roman"/>
          <w:sz w:val="24"/>
          <w:szCs w:val="24"/>
        </w:rPr>
        <w:t xml:space="preserve">/24 od </w:t>
      </w:r>
      <w:r w:rsidR="00534445" w:rsidRPr="001F42C6">
        <w:rPr>
          <w:rFonts w:ascii="Times New Roman" w:hAnsi="Times New Roman"/>
          <w:sz w:val="24"/>
          <w:szCs w:val="24"/>
        </w:rPr>
        <w:t>14.03.2025</w:t>
      </w:r>
      <w:r w:rsidR="00D860E9" w:rsidRPr="001F42C6">
        <w:rPr>
          <w:rFonts w:ascii="Times New Roman" w:hAnsi="Times New Roman"/>
          <w:sz w:val="24"/>
          <w:szCs w:val="24"/>
        </w:rPr>
        <w:t xml:space="preserve"> </w:t>
      </w:r>
      <w:r w:rsidR="00621025" w:rsidRPr="001F42C6">
        <w:rPr>
          <w:rFonts w:ascii="Times New Roman" w:hAnsi="Times New Roman"/>
          <w:sz w:val="24"/>
          <w:szCs w:val="24"/>
        </w:rPr>
        <w:t>godine</w:t>
      </w:r>
      <w:r w:rsidRPr="001F42C6">
        <w:rPr>
          <w:rFonts w:ascii="Times New Roman" w:hAnsi="Times New Roman"/>
          <w:sz w:val="24"/>
          <w:szCs w:val="24"/>
        </w:rPr>
        <w:t xml:space="preserve"> i na osnovu Odluke Školskog odbora JU Peta gimnazija, broj: </w:t>
      </w:r>
      <w:r w:rsidR="009D4B6A" w:rsidRPr="001F42C6">
        <w:rPr>
          <w:rFonts w:ascii="Times New Roman" w:hAnsi="Times New Roman"/>
          <w:sz w:val="24"/>
          <w:szCs w:val="24"/>
        </w:rPr>
        <w:t>01-03-780/</w:t>
      </w:r>
      <w:proofErr w:type="gramStart"/>
      <w:r w:rsidR="009D4B6A" w:rsidRPr="001F42C6">
        <w:rPr>
          <w:rFonts w:ascii="Times New Roman" w:hAnsi="Times New Roman"/>
          <w:sz w:val="24"/>
          <w:szCs w:val="24"/>
        </w:rPr>
        <w:t>2025</w:t>
      </w:r>
      <w:r w:rsidR="00D860E9" w:rsidRPr="001F42C6">
        <w:rPr>
          <w:rFonts w:ascii="Times New Roman" w:hAnsi="Times New Roman"/>
          <w:sz w:val="24"/>
          <w:szCs w:val="24"/>
        </w:rPr>
        <w:t xml:space="preserve"> </w:t>
      </w:r>
      <w:r w:rsidR="0013060C" w:rsidRPr="001F42C6">
        <w:rPr>
          <w:rFonts w:ascii="Times New Roman" w:hAnsi="Times New Roman"/>
          <w:sz w:val="24"/>
          <w:szCs w:val="24"/>
        </w:rPr>
        <w:t xml:space="preserve"> od</w:t>
      </w:r>
      <w:proofErr w:type="gramEnd"/>
      <w:r w:rsidR="0013060C" w:rsidRPr="001F42C6">
        <w:rPr>
          <w:rFonts w:ascii="Times New Roman" w:hAnsi="Times New Roman"/>
          <w:sz w:val="24"/>
          <w:szCs w:val="24"/>
        </w:rPr>
        <w:t xml:space="preserve"> 03.04.2025. </w:t>
      </w:r>
      <w:r w:rsidRPr="001F42C6">
        <w:rPr>
          <w:rFonts w:ascii="Times New Roman" w:hAnsi="Times New Roman"/>
          <w:sz w:val="24"/>
          <w:szCs w:val="24"/>
        </w:rPr>
        <w:t>godine, raspisuje se</w:t>
      </w:r>
    </w:p>
    <w:p w:rsidR="009E4C7C" w:rsidRPr="001F42C6" w:rsidRDefault="009E4C7C" w:rsidP="00324905">
      <w:pPr>
        <w:jc w:val="center"/>
        <w:rPr>
          <w:rFonts w:ascii="Times New Roman" w:hAnsi="Times New Roman"/>
          <w:sz w:val="24"/>
          <w:szCs w:val="24"/>
        </w:rPr>
      </w:pPr>
    </w:p>
    <w:p w:rsidR="00473211" w:rsidRPr="00C85122" w:rsidRDefault="00CC4B6E" w:rsidP="00324905">
      <w:pPr>
        <w:jc w:val="center"/>
        <w:rPr>
          <w:rFonts w:ascii="Times New Roman" w:hAnsi="Times New Roman"/>
          <w:b/>
          <w:sz w:val="24"/>
          <w:szCs w:val="24"/>
        </w:rPr>
      </w:pPr>
      <w:r w:rsidRPr="00C85122">
        <w:rPr>
          <w:rFonts w:ascii="Times New Roman" w:hAnsi="Times New Roman"/>
          <w:b/>
          <w:sz w:val="24"/>
          <w:szCs w:val="24"/>
        </w:rPr>
        <w:t>JAVNI KONKURS</w:t>
      </w:r>
    </w:p>
    <w:p w:rsidR="00CC4B6E" w:rsidRPr="001F42C6" w:rsidRDefault="00CC4B6E" w:rsidP="00324905">
      <w:pPr>
        <w:jc w:val="center"/>
        <w:rPr>
          <w:rFonts w:ascii="Times New Roman" w:hAnsi="Times New Roman"/>
          <w:sz w:val="24"/>
          <w:szCs w:val="24"/>
        </w:rPr>
      </w:pPr>
      <w:r w:rsidRPr="001F42C6">
        <w:rPr>
          <w:rFonts w:ascii="Times New Roman" w:hAnsi="Times New Roman"/>
          <w:sz w:val="24"/>
          <w:szCs w:val="24"/>
        </w:rPr>
        <w:t>ZA POPUNU UPRAŽNJENIH RADNIH MJESTA U</w:t>
      </w:r>
      <w:r w:rsidR="008855D4" w:rsidRPr="001F42C6">
        <w:rPr>
          <w:rFonts w:ascii="Times New Roman" w:hAnsi="Times New Roman"/>
          <w:sz w:val="24"/>
          <w:szCs w:val="24"/>
        </w:rPr>
        <w:t xml:space="preserve"> ŠK. 2024/2025</w:t>
      </w:r>
      <w:r w:rsidRPr="001F42C6">
        <w:rPr>
          <w:rFonts w:ascii="Times New Roman" w:hAnsi="Times New Roman"/>
          <w:sz w:val="24"/>
          <w:szCs w:val="24"/>
        </w:rPr>
        <w:t>. GODINI</w:t>
      </w:r>
    </w:p>
    <w:p w:rsidR="00473211" w:rsidRPr="001F42C6" w:rsidRDefault="00473211" w:rsidP="00324905">
      <w:pPr>
        <w:jc w:val="center"/>
        <w:rPr>
          <w:rFonts w:ascii="Times New Roman" w:hAnsi="Times New Roman"/>
          <w:sz w:val="24"/>
          <w:szCs w:val="24"/>
        </w:rPr>
      </w:pPr>
    </w:p>
    <w:p w:rsidR="00CC4B6E" w:rsidRPr="001F42C6" w:rsidRDefault="00CC4B6E" w:rsidP="000806ED">
      <w:pPr>
        <w:pStyle w:val="ListParagraph"/>
        <w:numPr>
          <w:ilvl w:val="0"/>
          <w:numId w:val="10"/>
        </w:numPr>
        <w:jc w:val="both"/>
        <w:rPr>
          <w:rFonts w:ascii="Times New Roman" w:hAnsi="Times New Roman"/>
          <w:sz w:val="24"/>
          <w:szCs w:val="24"/>
        </w:rPr>
      </w:pPr>
      <w:r w:rsidRPr="001F42C6">
        <w:rPr>
          <w:rFonts w:ascii="Times New Roman" w:hAnsi="Times New Roman"/>
          <w:sz w:val="24"/>
          <w:szCs w:val="24"/>
        </w:rPr>
        <w:t>NAZIV, SJEDIŠTE I INTERNET STRANICA USTANOVE</w:t>
      </w:r>
    </w:p>
    <w:p w:rsidR="00CC4B6E" w:rsidRPr="001F42C6" w:rsidRDefault="00CC4B6E" w:rsidP="000806ED">
      <w:pPr>
        <w:pStyle w:val="ListParagraph"/>
        <w:jc w:val="both"/>
        <w:rPr>
          <w:rFonts w:ascii="Times New Roman" w:hAnsi="Times New Roman"/>
          <w:sz w:val="24"/>
          <w:szCs w:val="24"/>
        </w:rPr>
      </w:pPr>
      <w:r w:rsidRPr="001F42C6">
        <w:rPr>
          <w:rFonts w:ascii="Times New Roman" w:hAnsi="Times New Roman"/>
          <w:sz w:val="24"/>
          <w:szCs w:val="24"/>
        </w:rPr>
        <w:t xml:space="preserve"> JU Peta gimnazija, Sarajevo </w:t>
      </w:r>
    </w:p>
    <w:p w:rsidR="00CC4B6E" w:rsidRPr="001F42C6" w:rsidRDefault="00CC4B6E" w:rsidP="000806ED">
      <w:pPr>
        <w:pStyle w:val="ListParagraph"/>
        <w:jc w:val="both"/>
        <w:rPr>
          <w:rFonts w:ascii="Times New Roman" w:hAnsi="Times New Roman"/>
          <w:sz w:val="24"/>
          <w:szCs w:val="24"/>
        </w:rPr>
      </w:pPr>
      <w:r w:rsidRPr="001F42C6">
        <w:rPr>
          <w:rFonts w:ascii="Times New Roman" w:hAnsi="Times New Roman"/>
          <w:sz w:val="24"/>
          <w:szCs w:val="24"/>
        </w:rPr>
        <w:t xml:space="preserve">Ul. Senada Poturka Senčija bb 71000 Sarajevo </w:t>
      </w:r>
    </w:p>
    <w:p w:rsidR="00566CD7" w:rsidRPr="001F42C6" w:rsidRDefault="00B479FB" w:rsidP="000806ED">
      <w:pPr>
        <w:pStyle w:val="ListParagraph"/>
        <w:jc w:val="both"/>
        <w:rPr>
          <w:rFonts w:ascii="Times New Roman" w:hAnsi="Times New Roman"/>
          <w:sz w:val="24"/>
          <w:szCs w:val="24"/>
        </w:rPr>
      </w:pPr>
      <w:hyperlink r:id="rId9" w:history="1">
        <w:r w:rsidR="00566CD7" w:rsidRPr="001F42C6">
          <w:rPr>
            <w:rStyle w:val="Hyperlink"/>
            <w:rFonts w:ascii="Times New Roman" w:hAnsi="Times New Roman"/>
            <w:color w:val="auto"/>
            <w:sz w:val="24"/>
            <w:szCs w:val="24"/>
          </w:rPr>
          <w:t>www.peta-gimnazija.edu.ba</w:t>
        </w:r>
      </w:hyperlink>
    </w:p>
    <w:p w:rsidR="00CC4B6E" w:rsidRPr="001F42C6" w:rsidRDefault="00B479FB" w:rsidP="000806ED">
      <w:pPr>
        <w:pStyle w:val="ListParagraph"/>
        <w:jc w:val="both"/>
        <w:rPr>
          <w:rFonts w:ascii="Times New Roman" w:hAnsi="Times New Roman"/>
          <w:sz w:val="24"/>
          <w:szCs w:val="24"/>
        </w:rPr>
      </w:pPr>
      <w:hyperlink r:id="rId10" w:history="1">
        <w:r w:rsidR="00CC4B6E" w:rsidRPr="001F42C6">
          <w:rPr>
            <w:rStyle w:val="Hyperlink"/>
            <w:rFonts w:ascii="Times New Roman" w:hAnsi="Times New Roman"/>
            <w:color w:val="auto"/>
            <w:sz w:val="24"/>
            <w:szCs w:val="24"/>
          </w:rPr>
          <w:t>petagimnazija@yahoo.com</w:t>
        </w:r>
      </w:hyperlink>
      <w:r w:rsidR="00CC4B6E" w:rsidRPr="001F42C6">
        <w:rPr>
          <w:rFonts w:ascii="Times New Roman" w:hAnsi="Times New Roman"/>
          <w:sz w:val="24"/>
          <w:szCs w:val="24"/>
        </w:rPr>
        <w:t xml:space="preserve"> </w:t>
      </w:r>
    </w:p>
    <w:p w:rsidR="00473211" w:rsidRPr="001F42C6" w:rsidRDefault="00473211" w:rsidP="000806ED">
      <w:pPr>
        <w:pStyle w:val="ListParagraph"/>
        <w:jc w:val="both"/>
        <w:rPr>
          <w:rFonts w:ascii="Times New Roman" w:hAnsi="Times New Roman"/>
          <w:sz w:val="24"/>
          <w:szCs w:val="24"/>
        </w:rPr>
      </w:pPr>
    </w:p>
    <w:p w:rsidR="00473211" w:rsidRPr="001F42C6" w:rsidRDefault="00473211" w:rsidP="000806ED">
      <w:pPr>
        <w:pStyle w:val="ListParagraph"/>
        <w:jc w:val="both"/>
        <w:rPr>
          <w:rFonts w:ascii="Times New Roman" w:hAnsi="Times New Roman"/>
          <w:sz w:val="24"/>
          <w:szCs w:val="24"/>
        </w:rPr>
      </w:pPr>
    </w:p>
    <w:p w:rsidR="00CC4B6E" w:rsidRPr="001F42C6" w:rsidRDefault="00CC4B6E" w:rsidP="000806ED">
      <w:pPr>
        <w:pStyle w:val="ListParagraph"/>
        <w:numPr>
          <w:ilvl w:val="0"/>
          <w:numId w:val="10"/>
        </w:numPr>
        <w:jc w:val="both"/>
        <w:rPr>
          <w:rFonts w:ascii="Times New Roman" w:hAnsi="Times New Roman"/>
          <w:sz w:val="24"/>
          <w:szCs w:val="24"/>
        </w:rPr>
      </w:pPr>
      <w:r w:rsidRPr="001F42C6">
        <w:rPr>
          <w:rFonts w:ascii="Times New Roman" w:hAnsi="Times New Roman"/>
          <w:sz w:val="24"/>
          <w:szCs w:val="24"/>
        </w:rPr>
        <w:t>NAZIV RADNIH MJESTA:</w:t>
      </w:r>
    </w:p>
    <w:p w:rsidR="00CC4B6E" w:rsidRPr="001F42C6" w:rsidRDefault="00CC4B6E" w:rsidP="000806ED">
      <w:pPr>
        <w:pStyle w:val="ListParagraph"/>
        <w:jc w:val="both"/>
        <w:rPr>
          <w:rFonts w:ascii="Times New Roman" w:hAnsi="Times New Roman"/>
          <w:sz w:val="24"/>
          <w:szCs w:val="24"/>
        </w:rPr>
      </w:pPr>
    </w:p>
    <w:p w:rsidR="00E7038E" w:rsidRPr="001F42C6" w:rsidRDefault="008855D4" w:rsidP="000806ED">
      <w:pPr>
        <w:pStyle w:val="ListParagraph"/>
        <w:numPr>
          <w:ilvl w:val="0"/>
          <w:numId w:val="34"/>
        </w:numPr>
        <w:jc w:val="both"/>
        <w:rPr>
          <w:rFonts w:ascii="Times New Roman" w:hAnsi="Times New Roman"/>
          <w:sz w:val="24"/>
          <w:szCs w:val="24"/>
        </w:rPr>
      </w:pPr>
      <w:r w:rsidRPr="001F42C6">
        <w:rPr>
          <w:rFonts w:ascii="Times New Roman" w:hAnsi="Times New Roman"/>
          <w:sz w:val="24"/>
          <w:szCs w:val="24"/>
        </w:rPr>
        <w:t>nastavnik/ca</w:t>
      </w:r>
      <w:r w:rsidR="00534445" w:rsidRPr="001F42C6">
        <w:rPr>
          <w:rFonts w:ascii="Times New Roman" w:hAnsi="Times New Roman"/>
          <w:sz w:val="24"/>
          <w:szCs w:val="24"/>
        </w:rPr>
        <w:t xml:space="preserve"> informatike...</w:t>
      </w:r>
      <w:r w:rsidR="009159AF" w:rsidRPr="001F42C6">
        <w:rPr>
          <w:rFonts w:ascii="Times New Roman" w:hAnsi="Times New Roman"/>
          <w:sz w:val="24"/>
          <w:szCs w:val="24"/>
        </w:rPr>
        <w:t>1 izvršilac, 7</w:t>
      </w:r>
      <w:r w:rsidR="00CC4B6E" w:rsidRPr="001F42C6">
        <w:rPr>
          <w:rFonts w:ascii="Times New Roman" w:hAnsi="Times New Roman"/>
          <w:sz w:val="24"/>
          <w:szCs w:val="24"/>
        </w:rPr>
        <w:t xml:space="preserve"> časova nastavne norme sedmično, na određeno vrijeme, od okončanja konkursne procedure do </w:t>
      </w:r>
      <w:r w:rsidR="00D860E9" w:rsidRPr="001F42C6">
        <w:rPr>
          <w:rFonts w:ascii="Times New Roman" w:hAnsi="Times New Roman"/>
          <w:sz w:val="24"/>
          <w:szCs w:val="24"/>
        </w:rPr>
        <w:t>30.06</w:t>
      </w:r>
      <w:r w:rsidR="00E7038E" w:rsidRPr="001F42C6">
        <w:rPr>
          <w:rFonts w:ascii="Times New Roman" w:hAnsi="Times New Roman"/>
          <w:sz w:val="24"/>
          <w:szCs w:val="24"/>
        </w:rPr>
        <w:t>.2025</w:t>
      </w:r>
      <w:r w:rsidR="00CC4B6E" w:rsidRPr="001F42C6">
        <w:rPr>
          <w:rFonts w:ascii="Times New Roman" w:hAnsi="Times New Roman"/>
          <w:sz w:val="24"/>
          <w:szCs w:val="24"/>
        </w:rPr>
        <w:t>. godine;</w:t>
      </w:r>
    </w:p>
    <w:p w:rsidR="00D92A42" w:rsidRPr="001F42C6" w:rsidRDefault="00D92A42" w:rsidP="000806ED">
      <w:pPr>
        <w:pStyle w:val="ListParagraph"/>
        <w:ind w:left="1440"/>
        <w:jc w:val="both"/>
        <w:rPr>
          <w:rFonts w:ascii="Times New Roman" w:hAnsi="Times New Roman"/>
          <w:sz w:val="24"/>
          <w:szCs w:val="24"/>
        </w:rPr>
      </w:pPr>
    </w:p>
    <w:p w:rsidR="00D92A42" w:rsidRPr="001F42C6" w:rsidRDefault="009159AF" w:rsidP="000806ED">
      <w:pPr>
        <w:pStyle w:val="ListParagraph"/>
        <w:numPr>
          <w:ilvl w:val="0"/>
          <w:numId w:val="34"/>
        </w:numPr>
        <w:jc w:val="both"/>
        <w:rPr>
          <w:rFonts w:ascii="Times New Roman" w:hAnsi="Times New Roman"/>
          <w:sz w:val="24"/>
          <w:szCs w:val="24"/>
        </w:rPr>
      </w:pPr>
      <w:r w:rsidRPr="001F42C6">
        <w:rPr>
          <w:rFonts w:ascii="Times New Roman" w:hAnsi="Times New Roman"/>
          <w:sz w:val="24"/>
          <w:szCs w:val="24"/>
        </w:rPr>
        <w:t>nastavnik/ca</w:t>
      </w:r>
      <w:r w:rsidR="00D92A42" w:rsidRPr="001F42C6">
        <w:rPr>
          <w:rFonts w:ascii="Times New Roman" w:hAnsi="Times New Roman"/>
          <w:sz w:val="24"/>
          <w:szCs w:val="24"/>
        </w:rPr>
        <w:t xml:space="preserve"> </w:t>
      </w:r>
      <w:r w:rsidRPr="001F42C6">
        <w:rPr>
          <w:rFonts w:ascii="Times New Roman" w:hAnsi="Times New Roman"/>
          <w:sz w:val="24"/>
          <w:szCs w:val="24"/>
        </w:rPr>
        <w:t>stručno teorijske nas</w:t>
      </w:r>
      <w:r w:rsidR="00D92A42" w:rsidRPr="001F42C6">
        <w:rPr>
          <w:rFonts w:ascii="Times New Roman" w:hAnsi="Times New Roman"/>
          <w:sz w:val="24"/>
          <w:szCs w:val="24"/>
        </w:rPr>
        <w:t>t</w:t>
      </w:r>
      <w:r w:rsidR="00DC10BE" w:rsidRPr="001F42C6">
        <w:rPr>
          <w:rFonts w:ascii="Times New Roman" w:hAnsi="Times New Roman"/>
          <w:sz w:val="24"/>
          <w:szCs w:val="24"/>
        </w:rPr>
        <w:t xml:space="preserve">ave... </w:t>
      </w:r>
      <w:r w:rsidRPr="001F42C6">
        <w:rPr>
          <w:rFonts w:ascii="Times New Roman" w:hAnsi="Times New Roman"/>
          <w:sz w:val="24"/>
          <w:szCs w:val="24"/>
        </w:rPr>
        <w:t xml:space="preserve">1 izvršilac, 6 časova nastavne norme sedmično, na određeno vrijeme, od okončanja konkursne procedure </w:t>
      </w:r>
      <w:proofErr w:type="gramStart"/>
      <w:r w:rsidRPr="001F42C6">
        <w:rPr>
          <w:rFonts w:ascii="Times New Roman" w:hAnsi="Times New Roman"/>
          <w:sz w:val="24"/>
          <w:szCs w:val="24"/>
        </w:rPr>
        <w:t xml:space="preserve">do </w:t>
      </w:r>
      <w:r w:rsidR="00D860E9" w:rsidRPr="001F42C6">
        <w:rPr>
          <w:rFonts w:ascii="Times New Roman" w:hAnsi="Times New Roman"/>
          <w:sz w:val="24"/>
          <w:szCs w:val="24"/>
        </w:rPr>
        <w:t xml:space="preserve"> 30.06.2025</w:t>
      </w:r>
      <w:r w:rsidRPr="001F42C6">
        <w:rPr>
          <w:rFonts w:ascii="Times New Roman" w:hAnsi="Times New Roman"/>
          <w:sz w:val="24"/>
          <w:szCs w:val="24"/>
        </w:rPr>
        <w:t>.</w:t>
      </w:r>
      <w:proofErr w:type="gramEnd"/>
      <w:r w:rsidRPr="001F42C6">
        <w:rPr>
          <w:rFonts w:ascii="Times New Roman" w:hAnsi="Times New Roman"/>
          <w:sz w:val="24"/>
          <w:szCs w:val="24"/>
        </w:rPr>
        <w:t xml:space="preserve"> godine;</w:t>
      </w:r>
    </w:p>
    <w:p w:rsidR="00D92A42" w:rsidRPr="001F42C6" w:rsidRDefault="00D92A42" w:rsidP="000806ED">
      <w:pPr>
        <w:pStyle w:val="ListParagraph"/>
        <w:jc w:val="both"/>
        <w:rPr>
          <w:rFonts w:ascii="Times New Roman" w:hAnsi="Times New Roman"/>
          <w:sz w:val="24"/>
          <w:szCs w:val="24"/>
        </w:rPr>
      </w:pPr>
    </w:p>
    <w:p w:rsidR="00D92A42" w:rsidRPr="001F42C6" w:rsidRDefault="009E4C7C" w:rsidP="000806ED">
      <w:pPr>
        <w:pStyle w:val="ListParagraph"/>
        <w:numPr>
          <w:ilvl w:val="0"/>
          <w:numId w:val="34"/>
        </w:numPr>
        <w:jc w:val="both"/>
        <w:rPr>
          <w:rFonts w:ascii="Times New Roman" w:hAnsi="Times New Roman"/>
          <w:sz w:val="24"/>
          <w:szCs w:val="24"/>
        </w:rPr>
      </w:pPr>
      <w:r w:rsidRPr="001F42C6">
        <w:rPr>
          <w:rFonts w:ascii="Times New Roman" w:hAnsi="Times New Roman"/>
          <w:sz w:val="24"/>
          <w:szCs w:val="24"/>
        </w:rPr>
        <w:t xml:space="preserve">nastavnik/ca bosanskog jezika I književnosti, </w:t>
      </w:r>
      <w:proofErr w:type="gramStart"/>
      <w:r w:rsidRPr="001F42C6">
        <w:rPr>
          <w:rFonts w:ascii="Times New Roman" w:hAnsi="Times New Roman"/>
          <w:sz w:val="24"/>
          <w:szCs w:val="24"/>
        </w:rPr>
        <w:t>hrvatskog  jezika</w:t>
      </w:r>
      <w:proofErr w:type="gramEnd"/>
      <w:r w:rsidRPr="001F42C6">
        <w:rPr>
          <w:rFonts w:ascii="Times New Roman" w:hAnsi="Times New Roman"/>
          <w:sz w:val="24"/>
          <w:szCs w:val="24"/>
        </w:rPr>
        <w:t xml:space="preserve"> I književnosti, srpskog jezika I književnosti</w:t>
      </w:r>
      <w:r w:rsidR="009159AF" w:rsidRPr="001F42C6">
        <w:rPr>
          <w:rFonts w:ascii="Times New Roman" w:hAnsi="Times New Roman"/>
          <w:sz w:val="24"/>
          <w:szCs w:val="24"/>
        </w:rPr>
        <w:t>.</w:t>
      </w:r>
      <w:r w:rsidRPr="001F42C6">
        <w:rPr>
          <w:rFonts w:ascii="Times New Roman" w:hAnsi="Times New Roman"/>
          <w:sz w:val="24"/>
          <w:szCs w:val="24"/>
        </w:rPr>
        <w:t>.. 1 izvršilac, 17</w:t>
      </w:r>
      <w:r w:rsidR="009159AF" w:rsidRPr="001F42C6">
        <w:rPr>
          <w:rFonts w:ascii="Times New Roman" w:hAnsi="Times New Roman"/>
          <w:sz w:val="24"/>
          <w:szCs w:val="24"/>
        </w:rPr>
        <w:t xml:space="preserve"> časova nastavne norme sedmično, na određeno vrijeme, od okončanja konkursne procedure </w:t>
      </w:r>
      <w:r w:rsidRPr="001F42C6">
        <w:rPr>
          <w:rFonts w:ascii="Times New Roman" w:hAnsi="Times New Roman"/>
          <w:sz w:val="24"/>
          <w:szCs w:val="24"/>
        </w:rPr>
        <w:t>do 30.06.</w:t>
      </w:r>
      <w:r w:rsidR="009159AF" w:rsidRPr="001F42C6">
        <w:rPr>
          <w:rFonts w:ascii="Times New Roman" w:hAnsi="Times New Roman"/>
          <w:sz w:val="24"/>
          <w:szCs w:val="24"/>
        </w:rPr>
        <w:t>2025. godine;</w:t>
      </w:r>
    </w:p>
    <w:p w:rsidR="00D92A42" w:rsidRPr="001F42C6" w:rsidRDefault="00D92A42" w:rsidP="000806ED">
      <w:pPr>
        <w:pStyle w:val="ListParagraph"/>
        <w:jc w:val="both"/>
        <w:rPr>
          <w:rFonts w:ascii="Times New Roman" w:hAnsi="Times New Roman"/>
          <w:sz w:val="24"/>
          <w:szCs w:val="24"/>
        </w:rPr>
      </w:pPr>
    </w:p>
    <w:p w:rsidR="009E4C7C" w:rsidRPr="001F42C6" w:rsidRDefault="009E4C7C" w:rsidP="009E4C7C">
      <w:pPr>
        <w:pStyle w:val="ListParagraph"/>
        <w:numPr>
          <w:ilvl w:val="0"/>
          <w:numId w:val="34"/>
        </w:numPr>
        <w:jc w:val="both"/>
        <w:rPr>
          <w:rFonts w:ascii="Times New Roman" w:hAnsi="Times New Roman"/>
          <w:sz w:val="24"/>
          <w:szCs w:val="24"/>
        </w:rPr>
      </w:pPr>
      <w:r w:rsidRPr="001F42C6">
        <w:rPr>
          <w:rFonts w:ascii="Times New Roman" w:hAnsi="Times New Roman"/>
          <w:sz w:val="24"/>
          <w:szCs w:val="24"/>
        </w:rPr>
        <w:lastRenderedPageBreak/>
        <w:t xml:space="preserve">nastavnik/ca bosanskog jezika I književnosti, </w:t>
      </w:r>
      <w:proofErr w:type="gramStart"/>
      <w:r w:rsidRPr="001F42C6">
        <w:rPr>
          <w:rFonts w:ascii="Times New Roman" w:hAnsi="Times New Roman"/>
          <w:sz w:val="24"/>
          <w:szCs w:val="24"/>
        </w:rPr>
        <w:t>hrvatskog  jezika</w:t>
      </w:r>
      <w:proofErr w:type="gramEnd"/>
      <w:r w:rsidRPr="001F42C6">
        <w:rPr>
          <w:rFonts w:ascii="Times New Roman" w:hAnsi="Times New Roman"/>
          <w:sz w:val="24"/>
          <w:szCs w:val="24"/>
        </w:rPr>
        <w:t xml:space="preserve"> I književnosti, srpskog jezika I književnosti... 1 izvršilac, 4</w:t>
      </w:r>
      <w:r w:rsidR="009159AF" w:rsidRPr="001F42C6">
        <w:rPr>
          <w:rFonts w:ascii="Times New Roman" w:hAnsi="Times New Roman"/>
          <w:sz w:val="24"/>
          <w:szCs w:val="24"/>
        </w:rPr>
        <w:t xml:space="preserve"> časa nastavne norme sedmično, na određeno vrijeme, od okončanja konkursne procedure do </w:t>
      </w:r>
      <w:r w:rsidRPr="001F42C6">
        <w:rPr>
          <w:rFonts w:ascii="Times New Roman" w:hAnsi="Times New Roman"/>
          <w:sz w:val="24"/>
          <w:szCs w:val="24"/>
        </w:rPr>
        <w:t>30.06.</w:t>
      </w:r>
      <w:r w:rsidR="009159AF" w:rsidRPr="001F42C6">
        <w:rPr>
          <w:rFonts w:ascii="Times New Roman" w:hAnsi="Times New Roman"/>
          <w:sz w:val="24"/>
          <w:szCs w:val="24"/>
        </w:rPr>
        <w:t>2025. godine;</w:t>
      </w:r>
    </w:p>
    <w:p w:rsidR="009E4C7C" w:rsidRPr="001F42C6" w:rsidRDefault="009E4C7C" w:rsidP="009E4C7C">
      <w:pPr>
        <w:pStyle w:val="ListParagraph"/>
        <w:rPr>
          <w:rFonts w:ascii="Times New Roman" w:hAnsi="Times New Roman"/>
          <w:sz w:val="24"/>
          <w:szCs w:val="24"/>
        </w:rPr>
      </w:pPr>
    </w:p>
    <w:p w:rsidR="00D92A42" w:rsidRPr="001F42C6" w:rsidRDefault="009159AF" w:rsidP="009E4C7C">
      <w:pPr>
        <w:pStyle w:val="ListParagraph"/>
        <w:numPr>
          <w:ilvl w:val="0"/>
          <w:numId w:val="34"/>
        </w:numPr>
        <w:jc w:val="both"/>
        <w:rPr>
          <w:rFonts w:ascii="Times New Roman" w:hAnsi="Times New Roman"/>
          <w:sz w:val="24"/>
          <w:szCs w:val="24"/>
        </w:rPr>
      </w:pPr>
      <w:r w:rsidRPr="001F42C6">
        <w:rPr>
          <w:rFonts w:ascii="Times New Roman" w:hAnsi="Times New Roman"/>
          <w:sz w:val="24"/>
          <w:szCs w:val="24"/>
        </w:rPr>
        <w:t xml:space="preserve">nastavnik/ca likovne </w:t>
      </w:r>
      <w:r w:rsidR="00D92A42" w:rsidRPr="001F42C6">
        <w:rPr>
          <w:rFonts w:ascii="Times New Roman" w:hAnsi="Times New Roman"/>
          <w:sz w:val="24"/>
          <w:szCs w:val="24"/>
        </w:rPr>
        <w:t>k</w:t>
      </w:r>
      <w:r w:rsidRPr="001F42C6">
        <w:rPr>
          <w:rFonts w:ascii="Times New Roman" w:hAnsi="Times New Roman"/>
          <w:sz w:val="24"/>
          <w:szCs w:val="24"/>
        </w:rPr>
        <w:t xml:space="preserve">ulture... 1 izvršilac, </w:t>
      </w:r>
      <w:proofErr w:type="gramStart"/>
      <w:r w:rsidRPr="001F42C6">
        <w:rPr>
          <w:rFonts w:ascii="Times New Roman" w:hAnsi="Times New Roman"/>
          <w:sz w:val="24"/>
          <w:szCs w:val="24"/>
        </w:rPr>
        <w:t>3  časa</w:t>
      </w:r>
      <w:proofErr w:type="gramEnd"/>
      <w:r w:rsidRPr="001F42C6">
        <w:rPr>
          <w:rFonts w:ascii="Times New Roman" w:hAnsi="Times New Roman"/>
          <w:sz w:val="24"/>
          <w:szCs w:val="24"/>
        </w:rPr>
        <w:t xml:space="preserve"> nastavne norme sedmično, na određeno vrijeme, od okončanja konkursne procedure do </w:t>
      </w:r>
      <w:r w:rsidR="009E4C7C" w:rsidRPr="001F42C6">
        <w:rPr>
          <w:rFonts w:ascii="Times New Roman" w:hAnsi="Times New Roman"/>
          <w:sz w:val="24"/>
          <w:szCs w:val="24"/>
        </w:rPr>
        <w:t>30.06.</w:t>
      </w:r>
      <w:r w:rsidRPr="001F42C6">
        <w:rPr>
          <w:rFonts w:ascii="Times New Roman" w:hAnsi="Times New Roman"/>
          <w:sz w:val="24"/>
          <w:szCs w:val="24"/>
        </w:rPr>
        <w:t>2025. godine;</w:t>
      </w:r>
    </w:p>
    <w:p w:rsidR="00D92A42" w:rsidRPr="001F42C6" w:rsidRDefault="00D92A42" w:rsidP="000806ED">
      <w:pPr>
        <w:pStyle w:val="ListParagraph"/>
        <w:ind w:left="1440"/>
        <w:jc w:val="both"/>
        <w:rPr>
          <w:rFonts w:ascii="Times New Roman" w:hAnsi="Times New Roman"/>
          <w:sz w:val="24"/>
          <w:szCs w:val="24"/>
        </w:rPr>
      </w:pPr>
    </w:p>
    <w:p w:rsidR="00D92A42" w:rsidRDefault="009159AF" w:rsidP="000806ED">
      <w:pPr>
        <w:pStyle w:val="ListParagraph"/>
        <w:numPr>
          <w:ilvl w:val="0"/>
          <w:numId w:val="34"/>
        </w:numPr>
        <w:jc w:val="both"/>
        <w:rPr>
          <w:rFonts w:ascii="Times New Roman" w:hAnsi="Times New Roman"/>
          <w:sz w:val="24"/>
          <w:szCs w:val="24"/>
        </w:rPr>
      </w:pPr>
      <w:r w:rsidRPr="001F42C6">
        <w:rPr>
          <w:rFonts w:ascii="Times New Roman" w:hAnsi="Times New Roman"/>
          <w:sz w:val="24"/>
          <w:szCs w:val="24"/>
        </w:rPr>
        <w:t>nastavnik/ca</w:t>
      </w:r>
      <w:r w:rsidR="007E5836" w:rsidRPr="001F42C6">
        <w:rPr>
          <w:rFonts w:ascii="Times New Roman" w:hAnsi="Times New Roman"/>
          <w:sz w:val="24"/>
          <w:szCs w:val="24"/>
        </w:rPr>
        <w:t xml:space="preserve"> </w:t>
      </w:r>
      <w:r w:rsidR="00DC10BE" w:rsidRPr="001F42C6">
        <w:rPr>
          <w:rFonts w:ascii="Times New Roman" w:hAnsi="Times New Roman"/>
          <w:sz w:val="24"/>
          <w:szCs w:val="24"/>
        </w:rPr>
        <w:t>fran</w:t>
      </w:r>
      <w:r w:rsidR="00426F0B" w:rsidRPr="001F42C6">
        <w:rPr>
          <w:rFonts w:ascii="Times New Roman" w:hAnsi="Times New Roman"/>
          <w:sz w:val="24"/>
          <w:szCs w:val="24"/>
        </w:rPr>
        <w:t>cuskog jezika... 1 izvršilac, 5</w:t>
      </w:r>
      <w:r w:rsidRPr="001F42C6">
        <w:rPr>
          <w:rFonts w:ascii="Times New Roman" w:hAnsi="Times New Roman"/>
          <w:sz w:val="24"/>
          <w:szCs w:val="24"/>
        </w:rPr>
        <w:t xml:space="preserve"> časova nastavne norme sedmično, na određeno vrijeme, od okončanja konkursne procedure do </w:t>
      </w:r>
      <w:r w:rsidR="00426F0B" w:rsidRPr="001F42C6">
        <w:rPr>
          <w:rFonts w:ascii="Times New Roman" w:hAnsi="Times New Roman"/>
          <w:sz w:val="24"/>
          <w:szCs w:val="24"/>
        </w:rPr>
        <w:t>30.06.</w:t>
      </w:r>
      <w:r w:rsidRPr="001F42C6">
        <w:rPr>
          <w:rFonts w:ascii="Times New Roman" w:hAnsi="Times New Roman"/>
          <w:sz w:val="24"/>
          <w:szCs w:val="24"/>
        </w:rPr>
        <w:t>2025. godine;</w:t>
      </w:r>
    </w:p>
    <w:p w:rsidR="00C85122" w:rsidRPr="00C85122" w:rsidRDefault="00C85122" w:rsidP="00C85122">
      <w:pPr>
        <w:pStyle w:val="ListParagraph"/>
        <w:rPr>
          <w:rFonts w:ascii="Times New Roman" w:hAnsi="Times New Roman"/>
          <w:sz w:val="24"/>
          <w:szCs w:val="24"/>
        </w:rPr>
      </w:pPr>
    </w:p>
    <w:p w:rsidR="00C85122" w:rsidRPr="001F42C6" w:rsidRDefault="00C85122" w:rsidP="00C85122">
      <w:pPr>
        <w:pStyle w:val="ListParagraph"/>
        <w:ind w:left="1440"/>
        <w:jc w:val="both"/>
        <w:rPr>
          <w:rFonts w:ascii="Times New Roman" w:hAnsi="Times New Roman"/>
          <w:sz w:val="24"/>
          <w:szCs w:val="24"/>
        </w:rPr>
      </w:pPr>
      <w:bookmarkStart w:id="0" w:name="_GoBack"/>
      <w:bookmarkEnd w:id="0"/>
    </w:p>
    <w:p w:rsidR="00C45A38"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3. OPIS POSLOVA </w:t>
      </w:r>
    </w:p>
    <w:p w:rsidR="00C45A38" w:rsidRPr="001F42C6" w:rsidRDefault="00473211" w:rsidP="000806ED">
      <w:pPr>
        <w:pStyle w:val="ListParagraph"/>
        <w:jc w:val="both"/>
        <w:rPr>
          <w:rFonts w:ascii="Times New Roman" w:hAnsi="Times New Roman"/>
          <w:sz w:val="24"/>
          <w:szCs w:val="24"/>
        </w:rPr>
      </w:pPr>
      <w:r w:rsidRPr="001F42C6">
        <w:rPr>
          <w:rFonts w:ascii="Times New Roman" w:hAnsi="Times New Roman"/>
          <w:sz w:val="24"/>
          <w:szCs w:val="24"/>
        </w:rPr>
        <w:t xml:space="preserve">3.1. Opis poslova za pozicije od 1. do </w:t>
      </w:r>
      <w:r w:rsidR="00EE6E3F" w:rsidRPr="001F42C6">
        <w:rPr>
          <w:rFonts w:ascii="Times New Roman" w:hAnsi="Times New Roman"/>
          <w:sz w:val="24"/>
          <w:szCs w:val="24"/>
        </w:rPr>
        <w:t>6.</w:t>
      </w:r>
    </w:p>
    <w:p w:rsidR="00AD2E6F" w:rsidRPr="001F42C6" w:rsidRDefault="00AD2E6F" w:rsidP="000806ED">
      <w:pPr>
        <w:pStyle w:val="ListParagraph"/>
        <w:jc w:val="both"/>
        <w:rPr>
          <w:rFonts w:ascii="Times New Roman" w:hAnsi="Times New Roman"/>
          <w:sz w:val="24"/>
          <w:szCs w:val="24"/>
        </w:rPr>
      </w:pPr>
    </w:p>
    <w:p w:rsidR="00AD2E6F" w:rsidRPr="001F42C6" w:rsidRDefault="00473211" w:rsidP="000806ED">
      <w:pPr>
        <w:pStyle w:val="ListParagraph"/>
        <w:jc w:val="both"/>
        <w:rPr>
          <w:rFonts w:ascii="Times New Roman" w:hAnsi="Times New Roman"/>
          <w:sz w:val="24"/>
          <w:szCs w:val="24"/>
        </w:rPr>
      </w:pPr>
      <w:r w:rsidRPr="001F42C6">
        <w:rPr>
          <w:rFonts w:ascii="Times New Roman" w:hAnsi="Times New Roman"/>
          <w:sz w:val="24"/>
          <w:szCs w:val="24"/>
        </w:rPr>
        <w:t xml:space="preserve">Neposredni odgojno-obrazovni rad </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Redovna nastava (realizacija norme nastavnih časova u skladu sa Nastavnim planom i programom/ Kurikulumom, kompletna i sveobuhvatna priprema za realizaciju norme nastavnih časova u skladu sa Nastavnim planom i programom/Kurikulumom</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vođenje evidencije i dokumentacije koja se odnosi na realizaciju norme nastavnih časova,</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 saradnja i konsultacije sa svim sudionicima koji mogu doprinijeti postizanju što višeg nivoa postavljenih ciljeva/ishoda definiranih Nastavnim planom i programom/Kurikulumom za koji se realiziraju nastavni časovi,</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 praćenje i vrednovanje rada učenika kao i kompletno napredovanje učenika - kako u odgojnom tako i u obrazovnom smislu,</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 saradnja sa svim sudionicima koji mogu doprinijeti individualnom razvoju, dobrobiti i zaštite zdravlja učenika, uključujući i konsultacije sa roditeljima p</w:t>
      </w:r>
      <w:r w:rsidR="00E1278C" w:rsidRPr="001F42C6">
        <w:rPr>
          <w:rFonts w:ascii="Times New Roman" w:hAnsi="Times New Roman"/>
          <w:sz w:val="24"/>
          <w:szCs w:val="24"/>
        </w:rPr>
        <w:t>o potrebi</w:t>
      </w:r>
      <w:r w:rsidRPr="001F42C6">
        <w:rPr>
          <w:rFonts w:ascii="Times New Roman" w:hAnsi="Times New Roman"/>
          <w:sz w:val="24"/>
          <w:szCs w:val="24"/>
        </w:rPr>
        <w:t xml:space="preserve">. </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Prema ukazanoj potrebi realizacija nastave na daljinu u zdravstvenoj ustanovi.</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Prema ukazanoj potrebi realizacija nastave na daljinu u kući. </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 Realizacija laboratorijskih vježbi, laboratorijskog rada, praktičnog rada, praktičnih vježbi i eksperimenata </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 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postizanju što boljih rezultata učenika kako u odgojnom tako i u obrazovnom smislu, uključujući i informacije i roditeljske sastanke, vođenje </w:t>
      </w:r>
      <w:r w:rsidRPr="001F42C6">
        <w:rPr>
          <w:rFonts w:ascii="Times New Roman" w:hAnsi="Times New Roman"/>
          <w:sz w:val="24"/>
          <w:szCs w:val="24"/>
        </w:rPr>
        <w:lastRenderedPageBreak/>
        <w:t>propisane pedagoške dokumentacije i evidencije, pripremanje izvještaja za sjednice odje</w:t>
      </w:r>
      <w:r w:rsidR="00E1278C" w:rsidRPr="001F42C6">
        <w:rPr>
          <w:rFonts w:ascii="Times New Roman" w:hAnsi="Times New Roman"/>
          <w:sz w:val="24"/>
          <w:szCs w:val="24"/>
        </w:rPr>
        <w:t>ljenjskog i nastavničkog vijeća</w:t>
      </w:r>
      <w:r w:rsidRPr="001F42C6">
        <w:rPr>
          <w:rFonts w:ascii="Times New Roman" w:hAnsi="Times New Roman"/>
          <w:sz w:val="24"/>
          <w:szCs w:val="24"/>
        </w:rPr>
        <w:t xml:space="preserve">. </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 Dodatna i fakultativna nastava, vannastavne aktivnosti </w:t>
      </w:r>
    </w:p>
    <w:p w:rsidR="00AD2E6F" w:rsidRPr="001F42C6" w:rsidRDefault="00AD2E6F" w:rsidP="000806ED">
      <w:pPr>
        <w:pStyle w:val="ListParagraph"/>
        <w:numPr>
          <w:ilvl w:val="0"/>
          <w:numId w:val="12"/>
        </w:numPr>
        <w:jc w:val="both"/>
        <w:rPr>
          <w:rFonts w:ascii="Times New Roman" w:hAnsi="Times New Roman"/>
          <w:sz w:val="24"/>
          <w:szCs w:val="24"/>
        </w:rPr>
      </w:pPr>
      <w:r w:rsidRPr="001F42C6">
        <w:rPr>
          <w:rFonts w:ascii="Times New Roman" w:hAnsi="Times New Roman"/>
          <w:sz w:val="24"/>
          <w:szCs w:val="24"/>
        </w:rPr>
        <w:t xml:space="preserve"> Dopunska, instruktivna, pripremna nastava</w:t>
      </w:r>
    </w:p>
    <w:p w:rsidR="00AD2E6F" w:rsidRPr="001F42C6" w:rsidRDefault="00AD2E6F" w:rsidP="000806ED">
      <w:pPr>
        <w:ind w:left="1440"/>
        <w:jc w:val="both"/>
        <w:rPr>
          <w:rFonts w:ascii="Times New Roman" w:hAnsi="Times New Roman"/>
          <w:sz w:val="24"/>
          <w:szCs w:val="24"/>
        </w:rPr>
      </w:pPr>
      <w:r w:rsidRPr="001F42C6">
        <w:rPr>
          <w:rFonts w:ascii="Times New Roman" w:hAnsi="Times New Roman"/>
          <w:sz w:val="24"/>
          <w:szCs w:val="24"/>
        </w:rPr>
        <w:t xml:space="preserve">II OSTALI POSLOVI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Stručno usavršavanje</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Rad u stručnim organima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Vođenje stručnog aktiva škole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Posjete kulturnim i javnim ustanovama, kulturno-historijskim spomenicima, prirodnim znamenitostima i naučno-tehnološkim ustanovama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Smotre stvaralaštva, kulturna i javna djelatnost, obilježavanje značajnih datuma i sportske manifestacije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 Estetsko uređenje škole, organizacija izložbi, učešće na likovnim konkursima i grafika/dizajn školskog časopisa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Vođenje ljetopisa škole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Vođenje zapisnika sjednica nastavničkog vijeća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Izrada projekata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Proizvodni rad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Dežurstvo nastavnika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Mentorski rad sa učenicima na izradi maturskih radova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Mentorski rad sa pripravnikom </w:t>
      </w:r>
    </w:p>
    <w:p w:rsidR="00AD2E6F" w:rsidRPr="001F42C6" w:rsidRDefault="00AD2E6F" w:rsidP="000806ED">
      <w:pPr>
        <w:pStyle w:val="ListParagraph"/>
        <w:numPr>
          <w:ilvl w:val="0"/>
          <w:numId w:val="13"/>
        </w:numPr>
        <w:jc w:val="both"/>
        <w:rPr>
          <w:rFonts w:ascii="Times New Roman" w:hAnsi="Times New Roman"/>
          <w:sz w:val="24"/>
          <w:szCs w:val="24"/>
        </w:rPr>
      </w:pPr>
      <w:r w:rsidRPr="001F42C6">
        <w:rPr>
          <w:rFonts w:ascii="Times New Roman" w:hAnsi="Times New Roman"/>
          <w:sz w:val="24"/>
          <w:szCs w:val="24"/>
        </w:rPr>
        <w:t xml:space="preserve">Drugi poslovi po nalogu direktora </w:t>
      </w:r>
    </w:p>
    <w:p w:rsidR="00473211" w:rsidRPr="001F42C6" w:rsidRDefault="00473211" w:rsidP="000806ED">
      <w:pPr>
        <w:jc w:val="both"/>
        <w:rPr>
          <w:rFonts w:ascii="Times New Roman" w:hAnsi="Times New Roman"/>
          <w:sz w:val="24"/>
          <w:szCs w:val="24"/>
        </w:rPr>
      </w:pPr>
      <w:r w:rsidRPr="001F42C6">
        <w:rPr>
          <w:rFonts w:ascii="Times New Roman" w:hAnsi="Times New Roman"/>
          <w:sz w:val="24"/>
          <w:szCs w:val="24"/>
        </w:rPr>
        <w:t xml:space="preserve">Raspored radnog vremena </w:t>
      </w:r>
      <w:r w:rsidR="00E1278C" w:rsidRPr="001F42C6">
        <w:rPr>
          <w:rFonts w:ascii="Times New Roman" w:hAnsi="Times New Roman"/>
          <w:sz w:val="24"/>
          <w:szCs w:val="24"/>
        </w:rPr>
        <w:t>i</w:t>
      </w:r>
      <w:r w:rsidRPr="001F42C6">
        <w:rPr>
          <w:rFonts w:ascii="Times New Roman" w:hAnsi="Times New Roman"/>
          <w:sz w:val="24"/>
          <w:szCs w:val="24"/>
        </w:rPr>
        <w:t xml:space="preserve"> zaduženja nastavnika utvrđuje dire</w:t>
      </w:r>
      <w:r w:rsidR="00E1278C" w:rsidRPr="001F42C6">
        <w:rPr>
          <w:rFonts w:ascii="Times New Roman" w:hAnsi="Times New Roman"/>
          <w:sz w:val="24"/>
          <w:szCs w:val="24"/>
        </w:rPr>
        <w:t>k</w:t>
      </w:r>
      <w:r w:rsidRPr="001F42C6">
        <w:rPr>
          <w:rFonts w:ascii="Times New Roman" w:hAnsi="Times New Roman"/>
          <w:sz w:val="24"/>
          <w:szCs w:val="24"/>
        </w:rPr>
        <w:t xml:space="preserve">tor škole u prema potrebama, a u skladu sa Zakonom, Pedagoškim normativima </w:t>
      </w:r>
      <w:r w:rsidR="00E1278C" w:rsidRPr="001F42C6">
        <w:rPr>
          <w:rFonts w:ascii="Times New Roman" w:hAnsi="Times New Roman"/>
          <w:sz w:val="24"/>
          <w:szCs w:val="24"/>
        </w:rPr>
        <w:t>i</w:t>
      </w:r>
      <w:r w:rsidRPr="001F42C6">
        <w:rPr>
          <w:rFonts w:ascii="Times New Roman" w:hAnsi="Times New Roman"/>
          <w:sz w:val="24"/>
          <w:szCs w:val="24"/>
        </w:rPr>
        <w:t xml:space="preserve"> standardima </w:t>
      </w:r>
      <w:r w:rsidR="00E1278C" w:rsidRPr="001F42C6">
        <w:rPr>
          <w:rFonts w:ascii="Times New Roman" w:hAnsi="Times New Roman"/>
          <w:sz w:val="24"/>
          <w:szCs w:val="24"/>
        </w:rPr>
        <w:t>i</w:t>
      </w:r>
      <w:r w:rsidRPr="001F42C6">
        <w:rPr>
          <w:rFonts w:ascii="Times New Roman" w:hAnsi="Times New Roman"/>
          <w:sz w:val="24"/>
          <w:szCs w:val="24"/>
        </w:rPr>
        <w:t xml:space="preserve"> općim aktima škole.</w:t>
      </w:r>
    </w:p>
    <w:p w:rsidR="00AD2E6F" w:rsidRPr="001F42C6" w:rsidRDefault="00AD2E6F" w:rsidP="000806ED">
      <w:pPr>
        <w:pStyle w:val="ListParagraph"/>
        <w:jc w:val="both"/>
        <w:rPr>
          <w:rFonts w:ascii="Times New Roman" w:hAnsi="Times New Roman"/>
          <w:sz w:val="24"/>
          <w:szCs w:val="24"/>
        </w:rPr>
      </w:pPr>
    </w:p>
    <w:p w:rsidR="004D0331" w:rsidRPr="00C85122" w:rsidRDefault="004D0331" w:rsidP="000806ED">
      <w:pPr>
        <w:pStyle w:val="ListParagraph"/>
        <w:numPr>
          <w:ilvl w:val="0"/>
          <w:numId w:val="18"/>
        </w:numPr>
        <w:jc w:val="both"/>
        <w:rPr>
          <w:rFonts w:ascii="Times New Roman" w:hAnsi="Times New Roman"/>
          <w:sz w:val="24"/>
          <w:szCs w:val="24"/>
        </w:rPr>
      </w:pPr>
      <w:r w:rsidRPr="00C85122">
        <w:rPr>
          <w:rFonts w:ascii="Times New Roman" w:hAnsi="Times New Roman"/>
          <w:sz w:val="24"/>
          <w:szCs w:val="24"/>
        </w:rPr>
        <w:t>UVJETI</w:t>
      </w:r>
    </w:p>
    <w:p w:rsidR="00E13AB6" w:rsidRPr="00C85122" w:rsidRDefault="00E13AB6" w:rsidP="000806ED">
      <w:pPr>
        <w:pStyle w:val="ListParagraph"/>
        <w:jc w:val="both"/>
        <w:rPr>
          <w:rFonts w:ascii="Times New Roman" w:hAnsi="Times New Roman"/>
          <w:sz w:val="24"/>
          <w:szCs w:val="24"/>
        </w:rPr>
      </w:pPr>
    </w:p>
    <w:p w:rsidR="00396D4D" w:rsidRPr="001F42C6" w:rsidRDefault="00FB6322" w:rsidP="00FB6322">
      <w:pPr>
        <w:jc w:val="both"/>
        <w:rPr>
          <w:rFonts w:ascii="Times New Roman" w:hAnsi="Times New Roman"/>
          <w:sz w:val="24"/>
          <w:szCs w:val="24"/>
        </w:rPr>
      </w:pPr>
      <w:r w:rsidRPr="001F42C6">
        <w:rPr>
          <w:rFonts w:ascii="Times New Roman" w:hAnsi="Times New Roman"/>
          <w:sz w:val="24"/>
          <w:szCs w:val="24"/>
        </w:rPr>
        <w:t xml:space="preserve">Pored općoh uvjeta za zasnivanje radnog odnosa utvrđenih Zakonom o radu FBIH, potrebno je da kandidati ispunjavaju i posebne uvjete utvrđene Zakonom o odgoju i obrazovanju u osnovnoj i srednjoj školi u Kantonu Sarajevo, Pedagoškim </w:t>
      </w:r>
      <w:proofErr w:type="gramStart"/>
      <w:r w:rsidRPr="001F42C6">
        <w:rPr>
          <w:rFonts w:ascii="Times New Roman" w:hAnsi="Times New Roman"/>
          <w:sz w:val="24"/>
          <w:szCs w:val="24"/>
        </w:rPr>
        <w:t>standardima  i</w:t>
      </w:r>
      <w:proofErr w:type="gramEnd"/>
      <w:r w:rsidRPr="001F42C6">
        <w:rPr>
          <w:rFonts w:ascii="Times New Roman" w:hAnsi="Times New Roman"/>
          <w:sz w:val="24"/>
          <w:szCs w:val="24"/>
        </w:rPr>
        <w:t xml:space="preserve">  normativima za srednje obrazovanje u Kantonu Sarajevo, Nastavnim planovima I programima /</w:t>
      </w:r>
      <w:r w:rsidR="00557BB0" w:rsidRPr="001F42C6">
        <w:rPr>
          <w:rFonts w:ascii="Times New Roman" w:hAnsi="Times New Roman"/>
          <w:sz w:val="24"/>
          <w:szCs w:val="24"/>
        </w:rPr>
        <w:t>K</w:t>
      </w:r>
      <w:r w:rsidRPr="001F42C6">
        <w:rPr>
          <w:rFonts w:ascii="Times New Roman" w:hAnsi="Times New Roman"/>
          <w:sz w:val="24"/>
          <w:szCs w:val="24"/>
        </w:rPr>
        <w:t>urikulima</w:t>
      </w:r>
      <w:r w:rsidR="00557BB0" w:rsidRPr="001F42C6">
        <w:rPr>
          <w:rFonts w:ascii="Times New Roman" w:hAnsi="Times New Roman"/>
          <w:sz w:val="24"/>
          <w:szCs w:val="24"/>
        </w:rPr>
        <w:t xml:space="preserve">  </w:t>
      </w:r>
      <w:r w:rsidRPr="001F42C6">
        <w:rPr>
          <w:rFonts w:ascii="Times New Roman" w:hAnsi="Times New Roman"/>
          <w:sz w:val="24"/>
          <w:szCs w:val="24"/>
        </w:rPr>
        <w:t xml:space="preserve"> </w:t>
      </w:r>
      <w:r w:rsidR="00557BB0" w:rsidRPr="001F42C6">
        <w:rPr>
          <w:rFonts w:ascii="Times New Roman" w:hAnsi="Times New Roman"/>
          <w:sz w:val="24"/>
          <w:szCs w:val="24"/>
        </w:rPr>
        <w:t>i</w:t>
      </w:r>
      <w:r w:rsidRPr="001F42C6">
        <w:rPr>
          <w:rFonts w:ascii="Times New Roman" w:hAnsi="Times New Roman"/>
          <w:sz w:val="24"/>
          <w:szCs w:val="24"/>
        </w:rPr>
        <w:t xml:space="preserve"> Pravilnikom o radu JU Peta gimnazija</w:t>
      </w:r>
      <w:r w:rsidR="00557BB0" w:rsidRPr="001F42C6">
        <w:rPr>
          <w:rFonts w:ascii="Times New Roman" w:hAnsi="Times New Roman"/>
          <w:sz w:val="24"/>
          <w:szCs w:val="24"/>
        </w:rPr>
        <w:t xml:space="preserve">   i</w:t>
      </w:r>
      <w:r w:rsidRPr="001F42C6">
        <w:rPr>
          <w:rFonts w:ascii="Times New Roman" w:hAnsi="Times New Roman"/>
          <w:sz w:val="24"/>
          <w:szCs w:val="24"/>
        </w:rPr>
        <w:t xml:space="preserve"> to:</w:t>
      </w:r>
    </w:p>
    <w:p w:rsidR="00FB6322" w:rsidRPr="001F42C6" w:rsidRDefault="00FB6322" w:rsidP="00FB6322">
      <w:pPr>
        <w:jc w:val="both"/>
        <w:rPr>
          <w:rFonts w:ascii="Times New Roman" w:hAnsi="Times New Roman"/>
          <w:sz w:val="24"/>
          <w:szCs w:val="24"/>
        </w:rPr>
      </w:pPr>
    </w:p>
    <w:p w:rsidR="00FB6322" w:rsidRPr="001F42C6" w:rsidRDefault="00C85122" w:rsidP="00E85B90">
      <w:pPr>
        <w:pStyle w:val="ListParagraph"/>
        <w:numPr>
          <w:ilvl w:val="1"/>
          <w:numId w:val="18"/>
        </w:numPr>
        <w:jc w:val="both"/>
        <w:rPr>
          <w:rFonts w:ascii="Times New Roman" w:hAnsi="Times New Roman"/>
          <w:sz w:val="24"/>
          <w:szCs w:val="24"/>
        </w:rPr>
      </w:pPr>
      <w:r>
        <w:rPr>
          <w:rFonts w:ascii="Times New Roman" w:hAnsi="Times New Roman"/>
          <w:sz w:val="24"/>
          <w:szCs w:val="24"/>
        </w:rPr>
        <w:t xml:space="preserve">  </w:t>
      </w:r>
      <w:r w:rsidR="00FB6322" w:rsidRPr="001F42C6">
        <w:rPr>
          <w:rFonts w:ascii="Times New Roman" w:hAnsi="Times New Roman"/>
          <w:sz w:val="24"/>
          <w:szCs w:val="24"/>
        </w:rPr>
        <w:t xml:space="preserve">UVJETI ZA POZICIJU  </w:t>
      </w:r>
      <w:r w:rsidR="009F4D14" w:rsidRPr="001F42C6">
        <w:rPr>
          <w:rFonts w:ascii="Times New Roman" w:hAnsi="Times New Roman"/>
          <w:sz w:val="24"/>
          <w:szCs w:val="24"/>
        </w:rPr>
        <w:t xml:space="preserve">1. </w:t>
      </w:r>
      <w:r w:rsidR="00FB6322" w:rsidRPr="001F42C6">
        <w:rPr>
          <w:rFonts w:ascii="Times New Roman" w:hAnsi="Times New Roman"/>
          <w:sz w:val="24"/>
          <w:szCs w:val="24"/>
        </w:rPr>
        <w:t>NASTAVNIK/CA INFORMATIKE</w:t>
      </w:r>
    </w:p>
    <w:p w:rsidR="001C1EF2" w:rsidRPr="001F42C6" w:rsidRDefault="001C1EF2" w:rsidP="001C1EF2">
      <w:pPr>
        <w:pStyle w:val="ListParagraph"/>
        <w:jc w:val="both"/>
        <w:rPr>
          <w:rFonts w:ascii="Times New Roman" w:hAnsi="Times New Roman"/>
          <w:sz w:val="24"/>
          <w:szCs w:val="24"/>
        </w:rPr>
      </w:pPr>
    </w:p>
    <w:p w:rsidR="001C1EF2" w:rsidRPr="00C85122"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C85122">
        <w:rPr>
          <w:rFonts w:ascii="Times New Roman" w:eastAsia="Times New Roman" w:hAnsi="Times New Roman"/>
          <w:bCs/>
          <w:sz w:val="24"/>
          <w:szCs w:val="24"/>
          <w:lang w:val="sr-Latn-BA" w:eastAsia="en-GB"/>
        </w:rPr>
        <w:lastRenderedPageBreak/>
        <w:t>Srednja škola - gimnazija</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Općeobrazovnu, stručno-teorijsku, praktičnu i nastavu u okviru labaratorijskog rada, u srednjoj školi izvode lica:</w:t>
      </w:r>
    </w:p>
    <w:p w:rsidR="001C1EF2" w:rsidRPr="001F42C6" w:rsidRDefault="001C1EF2" w:rsidP="001C1EF2">
      <w:pPr>
        <w:numPr>
          <w:ilvl w:val="0"/>
          <w:numId w:val="41"/>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Sa završenim najmanje VII stepenom stručne spreme, sa zvanjem profesora, ili završenim drugim fakultetom i položenom pedagoško-psihološkom i metodičko- didaktičnom grupom predmeta,</w:t>
      </w:r>
    </w:p>
    <w:p w:rsidR="001C1EF2" w:rsidRPr="001F42C6" w:rsidRDefault="001C1EF2" w:rsidP="001C1EF2">
      <w:pPr>
        <w:numPr>
          <w:ilvl w:val="0"/>
          <w:numId w:val="41"/>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Sa završenim II, odnosno III ciklusom bolonjskog visokoobrazovnog procesa na nastavničkom fakultetu ili drugom fakultetu i položenom pedagoško-psihološkom i metodičko-didaktičnom grupom predmeta.</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1. Prirodno-matematički fakultet:</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Diplomirani matematičar-informatičar;</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Magistar softverskog inžinjerstva;</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Magistar matematike, nastavnički smjer;</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Magistar matematičkih nauka, smjer teorijska kompjuterska nauka;</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Svršenici Prirodno-matematičkog fakulteta informatičkog i računarskog usmjerenja.</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2. Elektrotehnički fakultet:</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Diplomirani inžinjer informatike i računarstva;</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Svršenici Elektrotehničkog fakulteta informatičkog i računarskog usmjerenja</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Na osnovu Odluke broj: 11-34-18969-1 od dana 19. 5. 2023. godine donosi se izmjenjeni Nastavni plan i program/Nastavni plan i program sa definisanim ishodima učenja, odnosno mjerljivim pokazateljima znanja za srednju školu iz nastavnog predmeta Informatika i Programiranje u dijelu koji se odnosi na profil i stručnu spremu, </w:t>
      </w:r>
      <w:r w:rsidRPr="001F42C6">
        <w:rPr>
          <w:rFonts w:ascii="Times New Roman" w:eastAsia="Times New Roman" w:hAnsi="Times New Roman"/>
          <w:i/>
          <w:iCs/>
          <w:sz w:val="24"/>
          <w:szCs w:val="24"/>
          <w:lang w:val="en-GB" w:eastAsia="en-GB"/>
        </w:rPr>
        <w:t>dodaje se:</w:t>
      </w:r>
    </w:p>
    <w:p w:rsidR="001C1EF2" w:rsidRPr="001F42C6" w:rsidRDefault="001C1EF2" w:rsidP="001C1EF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lastRenderedPageBreak/>
        <w:t> </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Diplomirani informatičar</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Diplomirani inžinjer kompjuterskih nauka</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Diplomirani inžinjer informacionih sistema</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informacionih sistema</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informacionih tehnologija</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računarstva i informatike</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matematike i informatike</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saobraćaja, smjer kompjutersko-informacione tehnologije</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Magistar-Diplomirani inžinjer računarstva i informatike</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elektrotehnike - diplomirani inžinjer elektrotehnike, Odsjek automatika i elektronika</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elektrotehnike - diplomirani inžinjer elektrotehnike, Odsjek računarstvo i informatika</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elektrotehnike - diplomirani inžinjer elektrotehnike, Odsjek telekomunikacije</w:t>
      </w:r>
    </w:p>
    <w:p w:rsidR="001C1EF2" w:rsidRPr="001F42C6" w:rsidRDefault="001C1EF2" w:rsidP="001C1EF2">
      <w:pPr>
        <w:numPr>
          <w:ilvl w:val="0"/>
          <w:numId w:val="42"/>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bs-Latn-BA" w:eastAsia="en-GB"/>
        </w:rPr>
        <w:t>Magistar elektrotehnike - diplomirani inžinjer elektrotehnike, Odsjek elektroenergetika</w:t>
      </w:r>
    </w:p>
    <w:p w:rsidR="00E85B90" w:rsidRPr="001F42C6" w:rsidRDefault="00E85B90" w:rsidP="001C1EF2">
      <w:pPr>
        <w:jc w:val="both"/>
        <w:rPr>
          <w:rFonts w:ascii="Times New Roman" w:hAnsi="Times New Roman"/>
          <w:sz w:val="24"/>
          <w:szCs w:val="24"/>
        </w:rPr>
      </w:pPr>
    </w:p>
    <w:p w:rsidR="001116DB" w:rsidRPr="001F42C6" w:rsidRDefault="001116DB" w:rsidP="000806ED">
      <w:pPr>
        <w:pStyle w:val="ListParagraph"/>
        <w:jc w:val="both"/>
        <w:rPr>
          <w:rFonts w:ascii="Times New Roman" w:hAnsi="Times New Roman"/>
          <w:sz w:val="24"/>
          <w:szCs w:val="24"/>
        </w:rPr>
      </w:pPr>
    </w:p>
    <w:p w:rsidR="00BF56EB" w:rsidRPr="001F42C6" w:rsidRDefault="00C85122" w:rsidP="000806ED">
      <w:pPr>
        <w:pStyle w:val="ListParagraph"/>
        <w:numPr>
          <w:ilvl w:val="1"/>
          <w:numId w:val="18"/>
        </w:numPr>
        <w:jc w:val="both"/>
        <w:rPr>
          <w:rFonts w:ascii="Times New Roman" w:hAnsi="Times New Roman"/>
          <w:sz w:val="24"/>
          <w:szCs w:val="24"/>
        </w:rPr>
      </w:pPr>
      <w:r>
        <w:rPr>
          <w:rFonts w:ascii="Times New Roman" w:hAnsi="Times New Roman"/>
          <w:sz w:val="24"/>
          <w:szCs w:val="24"/>
        </w:rPr>
        <w:t xml:space="preserve">   </w:t>
      </w:r>
      <w:r w:rsidR="00BF56EB" w:rsidRPr="001F42C6">
        <w:rPr>
          <w:rFonts w:ascii="Times New Roman" w:hAnsi="Times New Roman"/>
          <w:sz w:val="24"/>
          <w:szCs w:val="24"/>
        </w:rPr>
        <w:t>UVJETI ZA POZICIJU NASTAVNIK/CA STRUČNO TEORIJSKE NASTAVE</w:t>
      </w:r>
    </w:p>
    <w:p w:rsidR="000521FB" w:rsidRPr="001F42C6" w:rsidRDefault="000521FB" w:rsidP="000521FB">
      <w:pPr>
        <w:pStyle w:val="ListParagraph"/>
        <w:jc w:val="both"/>
        <w:rPr>
          <w:rFonts w:ascii="Times New Roman" w:hAnsi="Times New Roman"/>
          <w:sz w:val="24"/>
          <w:szCs w:val="24"/>
        </w:rPr>
      </w:pPr>
    </w:p>
    <w:p w:rsidR="00B640F9" w:rsidRPr="001F42C6" w:rsidRDefault="003C1ED6" w:rsidP="000806ED">
      <w:pPr>
        <w:pStyle w:val="ListParagraph"/>
        <w:jc w:val="both"/>
        <w:rPr>
          <w:rFonts w:ascii="Times New Roman" w:hAnsi="Times New Roman"/>
          <w:sz w:val="24"/>
          <w:szCs w:val="24"/>
        </w:rPr>
      </w:pPr>
      <w:r w:rsidRPr="001F42C6">
        <w:rPr>
          <w:rFonts w:ascii="Times New Roman" w:hAnsi="Times New Roman"/>
          <w:sz w:val="24"/>
          <w:szCs w:val="24"/>
        </w:rPr>
        <w:t xml:space="preserve">PREDMET </w:t>
      </w:r>
      <w:r w:rsidR="00B640F9" w:rsidRPr="001F42C6">
        <w:rPr>
          <w:rFonts w:ascii="Times New Roman" w:hAnsi="Times New Roman"/>
          <w:sz w:val="24"/>
          <w:szCs w:val="24"/>
        </w:rPr>
        <w:t>WEB PROGRAMIRANJE:</w:t>
      </w:r>
    </w:p>
    <w:p w:rsidR="00B640F9" w:rsidRPr="001F42C6" w:rsidRDefault="00B640F9" w:rsidP="000806ED">
      <w:pPr>
        <w:pStyle w:val="ListParagraph"/>
        <w:jc w:val="both"/>
        <w:rPr>
          <w:rFonts w:ascii="Times New Roman" w:hAnsi="Times New Roman"/>
          <w:sz w:val="24"/>
          <w:szCs w:val="24"/>
        </w:rPr>
      </w:pPr>
    </w:p>
    <w:p w:rsidR="00B640F9" w:rsidRPr="001F42C6" w:rsidRDefault="00B640F9" w:rsidP="000806ED">
      <w:pPr>
        <w:pStyle w:val="ListParagraph"/>
        <w:jc w:val="both"/>
        <w:rPr>
          <w:rFonts w:ascii="Times New Roman" w:hAnsi="Times New Roman"/>
          <w:sz w:val="24"/>
          <w:szCs w:val="24"/>
        </w:rPr>
      </w:pPr>
      <w:r w:rsidRPr="001F42C6">
        <w:rPr>
          <w:rFonts w:ascii="Times New Roman" w:hAnsi="Times New Roman"/>
          <w:sz w:val="24"/>
          <w:szCs w:val="24"/>
        </w:rPr>
        <w:t>Općeobrazovnu, stručno-teorijsku, praktičnu i nastavu u okviru laboratorijskog rada, u srednjoj školi izvode lica:</w:t>
      </w:r>
    </w:p>
    <w:p w:rsidR="00B640F9" w:rsidRPr="001F42C6" w:rsidRDefault="00B640F9" w:rsidP="000806ED">
      <w:pPr>
        <w:pStyle w:val="ListParagraph"/>
        <w:jc w:val="both"/>
        <w:rPr>
          <w:rFonts w:ascii="Times New Roman" w:hAnsi="Times New Roman"/>
          <w:sz w:val="24"/>
          <w:szCs w:val="24"/>
        </w:rPr>
      </w:pPr>
    </w:p>
    <w:p w:rsidR="00B640F9" w:rsidRPr="001F42C6" w:rsidRDefault="00B640F9" w:rsidP="000521FB">
      <w:pPr>
        <w:pStyle w:val="ListParagraph"/>
        <w:jc w:val="both"/>
        <w:rPr>
          <w:rFonts w:ascii="Times New Roman" w:hAnsi="Times New Roman"/>
          <w:sz w:val="24"/>
          <w:szCs w:val="24"/>
        </w:rPr>
      </w:pPr>
      <w:r w:rsidRPr="001F42C6">
        <w:rPr>
          <w:rFonts w:ascii="Times New Roman" w:hAnsi="Times New Roman"/>
          <w:sz w:val="24"/>
          <w:szCs w:val="24"/>
        </w:rPr>
        <w:t>a) sa završenim najmanje VII stepenom strušne spreme, sa zvanjem profesora, ili završenim drugim fa</w:t>
      </w:r>
      <w:r w:rsidR="000521FB" w:rsidRPr="001F42C6">
        <w:rPr>
          <w:rFonts w:ascii="Times New Roman" w:hAnsi="Times New Roman"/>
          <w:sz w:val="24"/>
          <w:szCs w:val="24"/>
        </w:rPr>
        <w:t>kultetom i položenom pedagoško-</w:t>
      </w:r>
      <w:r w:rsidRPr="001F42C6">
        <w:rPr>
          <w:rFonts w:ascii="Times New Roman" w:hAnsi="Times New Roman"/>
          <w:sz w:val="24"/>
          <w:szCs w:val="24"/>
        </w:rPr>
        <w:t>psihološkom i metodičko-didaktičkom grupom predmeta i</w:t>
      </w:r>
    </w:p>
    <w:p w:rsidR="00B640F9" w:rsidRPr="001F42C6" w:rsidRDefault="00B640F9" w:rsidP="000806ED">
      <w:pPr>
        <w:pStyle w:val="ListParagraph"/>
        <w:jc w:val="both"/>
        <w:rPr>
          <w:rFonts w:ascii="Times New Roman" w:hAnsi="Times New Roman"/>
          <w:sz w:val="24"/>
          <w:szCs w:val="24"/>
        </w:rPr>
      </w:pPr>
    </w:p>
    <w:p w:rsidR="000521FB" w:rsidRPr="001F42C6" w:rsidRDefault="00B640F9" w:rsidP="000806ED">
      <w:pPr>
        <w:pStyle w:val="ListParagraph"/>
        <w:jc w:val="both"/>
        <w:rPr>
          <w:rFonts w:ascii="Times New Roman" w:hAnsi="Times New Roman"/>
          <w:sz w:val="24"/>
          <w:szCs w:val="24"/>
        </w:rPr>
      </w:pPr>
      <w:r w:rsidRPr="001F42C6">
        <w:rPr>
          <w:rFonts w:ascii="Times New Roman" w:hAnsi="Times New Roman"/>
          <w:sz w:val="24"/>
          <w:szCs w:val="24"/>
        </w:rPr>
        <w:t>b) sa završenim II, odnosno III ciklusom bolonjskog visokoobrazovnog procesa na nastavničkom fakultetu i</w:t>
      </w:r>
      <w:r w:rsidR="000521FB" w:rsidRPr="001F42C6">
        <w:rPr>
          <w:rFonts w:ascii="Times New Roman" w:hAnsi="Times New Roman"/>
          <w:sz w:val="24"/>
          <w:szCs w:val="24"/>
        </w:rPr>
        <w:t xml:space="preserve">li drugom fakultetu i položenom </w:t>
      </w:r>
      <w:r w:rsidRPr="001F42C6">
        <w:rPr>
          <w:rFonts w:ascii="Times New Roman" w:hAnsi="Times New Roman"/>
          <w:sz w:val="24"/>
          <w:szCs w:val="24"/>
        </w:rPr>
        <w:t>pedagoško-psihološkom i metodičko-didaktičkom grupom predmeta.</w:t>
      </w:r>
    </w:p>
    <w:p w:rsidR="000521FB" w:rsidRPr="001F42C6" w:rsidRDefault="000521FB" w:rsidP="000806ED">
      <w:pPr>
        <w:pStyle w:val="ListParagraph"/>
        <w:jc w:val="both"/>
        <w:rPr>
          <w:rFonts w:ascii="Times New Roman" w:hAnsi="Times New Roman"/>
          <w:sz w:val="24"/>
          <w:szCs w:val="24"/>
        </w:rPr>
      </w:pP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Nastavu informatike u gimnaziji izborno područje informacionih tehnologija mogu izvoditi lica koja su završila:</w:t>
      </w:r>
    </w:p>
    <w:p w:rsidR="000521FB" w:rsidRPr="001F42C6" w:rsidRDefault="000521FB" w:rsidP="000806ED">
      <w:pPr>
        <w:pStyle w:val="ListParagraph"/>
        <w:jc w:val="both"/>
        <w:rPr>
          <w:rFonts w:ascii="Times New Roman" w:hAnsi="Times New Roman"/>
          <w:sz w:val="24"/>
          <w:szCs w:val="24"/>
        </w:rPr>
      </w:pPr>
    </w:p>
    <w:p w:rsidR="00C02D57" w:rsidRPr="001F42C6" w:rsidRDefault="00C02D57" w:rsidP="00080AE8">
      <w:pPr>
        <w:pStyle w:val="ListParagraph"/>
        <w:numPr>
          <w:ilvl w:val="1"/>
          <w:numId w:val="10"/>
        </w:numPr>
        <w:jc w:val="both"/>
        <w:rPr>
          <w:rFonts w:ascii="Times New Roman" w:hAnsi="Times New Roman"/>
          <w:sz w:val="24"/>
          <w:szCs w:val="24"/>
        </w:rPr>
      </w:pPr>
      <w:r w:rsidRPr="001F42C6">
        <w:rPr>
          <w:rFonts w:ascii="Times New Roman" w:hAnsi="Times New Roman"/>
          <w:sz w:val="24"/>
          <w:szCs w:val="24"/>
        </w:rPr>
        <w:t>Prirodno-matematički fakultet:</w:t>
      </w:r>
    </w:p>
    <w:p w:rsidR="00F00064" w:rsidRPr="001F42C6" w:rsidRDefault="00F00064" w:rsidP="00F00064">
      <w:pPr>
        <w:pStyle w:val="ListParagraph"/>
        <w:ind w:left="1440"/>
        <w:jc w:val="both"/>
        <w:rPr>
          <w:rFonts w:ascii="Times New Roman" w:hAnsi="Times New Roman"/>
          <w:sz w:val="24"/>
          <w:szCs w:val="24"/>
        </w:rPr>
      </w:pP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Diplomirani matematičar-informatičar</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Magistar softverskog inžinjerstva</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Magistar matematike, nastavnički smjer</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lastRenderedPageBreak/>
        <w:t>- Magistar matematičkih nauka, smjer teorijska kompjuterska nauka,</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Svršenici Prirodno-matematičkog fakulteta informatičkog i/ili računarskog usmjerenja.</w:t>
      </w:r>
    </w:p>
    <w:p w:rsidR="000521FB" w:rsidRPr="001F42C6" w:rsidRDefault="000521FB" w:rsidP="000806ED">
      <w:pPr>
        <w:pStyle w:val="ListParagraph"/>
        <w:jc w:val="both"/>
        <w:rPr>
          <w:rFonts w:ascii="Times New Roman" w:hAnsi="Times New Roman"/>
          <w:sz w:val="24"/>
          <w:szCs w:val="24"/>
        </w:rPr>
      </w:pPr>
    </w:p>
    <w:p w:rsidR="00C02D57" w:rsidRPr="001F42C6" w:rsidRDefault="00C02D57" w:rsidP="00080AE8">
      <w:pPr>
        <w:pStyle w:val="ListParagraph"/>
        <w:numPr>
          <w:ilvl w:val="1"/>
          <w:numId w:val="10"/>
        </w:numPr>
        <w:jc w:val="both"/>
        <w:rPr>
          <w:rFonts w:ascii="Times New Roman" w:hAnsi="Times New Roman"/>
          <w:sz w:val="24"/>
          <w:szCs w:val="24"/>
        </w:rPr>
      </w:pPr>
      <w:r w:rsidRPr="001F42C6">
        <w:rPr>
          <w:rFonts w:ascii="Times New Roman" w:hAnsi="Times New Roman"/>
          <w:sz w:val="24"/>
          <w:szCs w:val="24"/>
        </w:rPr>
        <w:t>Elektrotehnički fakultet:</w:t>
      </w:r>
    </w:p>
    <w:p w:rsidR="00F00064" w:rsidRPr="001F42C6" w:rsidRDefault="00F00064" w:rsidP="00F00064">
      <w:pPr>
        <w:pStyle w:val="ListParagraph"/>
        <w:jc w:val="both"/>
        <w:rPr>
          <w:rFonts w:ascii="Times New Roman" w:hAnsi="Times New Roman"/>
          <w:sz w:val="24"/>
          <w:szCs w:val="24"/>
        </w:rPr>
      </w:pP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Diplomirani inžinjer informatike i računarstva,</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Svršenici Elektrotehničkog fakulteta informatičkog i/ili računarskog usmjerenja.</w:t>
      </w:r>
    </w:p>
    <w:p w:rsidR="000521FB" w:rsidRPr="001F42C6" w:rsidRDefault="000521FB" w:rsidP="000806ED">
      <w:pPr>
        <w:pStyle w:val="ListParagraph"/>
        <w:jc w:val="both"/>
        <w:rPr>
          <w:rFonts w:ascii="Times New Roman" w:hAnsi="Times New Roman"/>
          <w:sz w:val="24"/>
          <w:szCs w:val="24"/>
        </w:rPr>
      </w:pPr>
    </w:p>
    <w:p w:rsidR="00C02D57" w:rsidRPr="001F42C6" w:rsidRDefault="00C02D57" w:rsidP="000521FB">
      <w:pPr>
        <w:pStyle w:val="ListParagraph"/>
        <w:numPr>
          <w:ilvl w:val="0"/>
          <w:numId w:val="10"/>
        </w:numPr>
        <w:jc w:val="both"/>
        <w:rPr>
          <w:rFonts w:ascii="Times New Roman" w:hAnsi="Times New Roman"/>
          <w:sz w:val="24"/>
          <w:szCs w:val="24"/>
        </w:rPr>
      </w:pPr>
      <w:r w:rsidRPr="001F42C6">
        <w:rPr>
          <w:rFonts w:ascii="Times New Roman" w:hAnsi="Times New Roman"/>
          <w:sz w:val="24"/>
          <w:szCs w:val="24"/>
        </w:rPr>
        <w:t>Fakulet informatičkog i/ili računarskog usmjerenja sa završenim četverogodišnjim studijem u skladu sa gore navedenim, tačkom</w:t>
      </w:r>
      <w:r w:rsidR="000521FB" w:rsidRPr="001F42C6">
        <w:rPr>
          <w:rFonts w:ascii="Times New Roman" w:hAnsi="Times New Roman"/>
          <w:sz w:val="24"/>
          <w:szCs w:val="24"/>
        </w:rPr>
        <w:t xml:space="preserve"> </w:t>
      </w:r>
      <w:r w:rsidRPr="001F42C6">
        <w:rPr>
          <w:rFonts w:ascii="Times New Roman" w:hAnsi="Times New Roman"/>
          <w:sz w:val="24"/>
          <w:szCs w:val="24"/>
        </w:rPr>
        <w:t>a) odnosno tačkom b) sa stečenim zvanjima iz sljedećih oblasti:</w:t>
      </w:r>
    </w:p>
    <w:p w:rsidR="000521FB" w:rsidRPr="001F42C6" w:rsidRDefault="000521FB" w:rsidP="000521FB">
      <w:pPr>
        <w:pStyle w:val="ListParagraph"/>
        <w:jc w:val="both"/>
        <w:rPr>
          <w:rFonts w:ascii="Times New Roman" w:hAnsi="Times New Roman"/>
          <w:sz w:val="24"/>
          <w:szCs w:val="24"/>
        </w:rPr>
      </w:pPr>
    </w:p>
    <w:p w:rsidR="00C02D57" w:rsidRPr="001F42C6" w:rsidRDefault="000521FB" w:rsidP="000521FB">
      <w:pPr>
        <w:pStyle w:val="ListParagraph"/>
        <w:jc w:val="both"/>
        <w:rPr>
          <w:rFonts w:ascii="Times New Roman" w:hAnsi="Times New Roman"/>
          <w:sz w:val="24"/>
          <w:szCs w:val="24"/>
        </w:rPr>
      </w:pPr>
      <w:r w:rsidRPr="001F42C6">
        <w:rPr>
          <w:rFonts w:ascii="Times New Roman" w:hAnsi="Times New Roman"/>
          <w:sz w:val="24"/>
          <w:szCs w:val="24"/>
        </w:rPr>
        <w:t>- Matematike i informatike</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Informatike i/ili računarstva</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Softverskog inžinjerstva</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Kumpjuterskih/Računarskih nauka</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Informacionih tehnologija</w:t>
      </w:r>
    </w:p>
    <w:p w:rsidR="00C02D57" w:rsidRPr="001F42C6" w:rsidRDefault="00C02D57" w:rsidP="000806ED">
      <w:pPr>
        <w:pStyle w:val="ListParagraph"/>
        <w:jc w:val="both"/>
        <w:rPr>
          <w:rFonts w:ascii="Times New Roman" w:hAnsi="Times New Roman"/>
          <w:sz w:val="24"/>
          <w:szCs w:val="24"/>
        </w:rPr>
      </w:pPr>
      <w:r w:rsidRPr="001F42C6">
        <w:rPr>
          <w:rFonts w:ascii="Times New Roman" w:hAnsi="Times New Roman"/>
          <w:sz w:val="24"/>
          <w:szCs w:val="24"/>
        </w:rPr>
        <w:t>- Informatike i tehničkog odgoja</w:t>
      </w:r>
    </w:p>
    <w:p w:rsidR="00940C6B" w:rsidRPr="001F42C6" w:rsidRDefault="00940C6B" w:rsidP="000806ED">
      <w:pPr>
        <w:pStyle w:val="ListParagraph"/>
        <w:jc w:val="both"/>
        <w:rPr>
          <w:rFonts w:ascii="Times New Roman" w:hAnsi="Times New Roman"/>
          <w:sz w:val="24"/>
          <w:szCs w:val="24"/>
        </w:rPr>
      </w:pPr>
    </w:p>
    <w:p w:rsidR="00940C6B" w:rsidRPr="001F42C6" w:rsidRDefault="00940C6B" w:rsidP="000806ED">
      <w:pPr>
        <w:pStyle w:val="ListParagraph"/>
        <w:jc w:val="both"/>
        <w:rPr>
          <w:rFonts w:ascii="Times New Roman" w:hAnsi="Times New Roman"/>
          <w:sz w:val="24"/>
          <w:szCs w:val="24"/>
        </w:rPr>
      </w:pPr>
    </w:p>
    <w:p w:rsidR="00940C6B" w:rsidRPr="001F42C6" w:rsidRDefault="000521FB" w:rsidP="000806ED">
      <w:pPr>
        <w:pStyle w:val="ListParagraph"/>
        <w:jc w:val="both"/>
        <w:rPr>
          <w:rFonts w:ascii="Times New Roman" w:hAnsi="Times New Roman"/>
          <w:sz w:val="24"/>
          <w:szCs w:val="24"/>
        </w:rPr>
      </w:pPr>
      <w:r w:rsidRPr="001F42C6">
        <w:rPr>
          <w:rFonts w:ascii="Times New Roman" w:hAnsi="Times New Roman"/>
          <w:sz w:val="24"/>
          <w:szCs w:val="24"/>
        </w:rPr>
        <w:t>PREDMET RAZVOJ MOBILNIH APLIKACIJA</w:t>
      </w:r>
    </w:p>
    <w:p w:rsidR="000521FB" w:rsidRPr="001F42C6" w:rsidRDefault="000521FB" w:rsidP="000806ED">
      <w:pPr>
        <w:pStyle w:val="ListParagraph"/>
        <w:jc w:val="both"/>
        <w:rPr>
          <w:rFonts w:ascii="Times New Roman" w:hAnsi="Times New Roman"/>
          <w:sz w:val="24"/>
          <w:szCs w:val="24"/>
        </w:rPr>
      </w:pPr>
    </w:p>
    <w:p w:rsidR="00940C6B" w:rsidRPr="001F42C6" w:rsidRDefault="00940C6B" w:rsidP="003C1ED6">
      <w:pPr>
        <w:pStyle w:val="ListParagraph"/>
        <w:jc w:val="both"/>
        <w:rPr>
          <w:rFonts w:ascii="Times New Roman" w:hAnsi="Times New Roman"/>
          <w:sz w:val="24"/>
          <w:szCs w:val="24"/>
        </w:rPr>
      </w:pPr>
      <w:r w:rsidRPr="001F42C6">
        <w:rPr>
          <w:rFonts w:ascii="Times New Roman" w:hAnsi="Times New Roman"/>
          <w:sz w:val="24"/>
          <w:szCs w:val="24"/>
        </w:rPr>
        <w:t>Općeobrazovnu, stručno-teorijsku, praktičnu i nastavu u okviru la</w:t>
      </w:r>
      <w:r w:rsidR="003C1ED6" w:rsidRPr="001F42C6">
        <w:rPr>
          <w:rFonts w:ascii="Times New Roman" w:hAnsi="Times New Roman"/>
          <w:sz w:val="24"/>
          <w:szCs w:val="24"/>
        </w:rPr>
        <w:t>boratorijskog rada</w:t>
      </w:r>
      <w:r w:rsidRPr="001F42C6">
        <w:rPr>
          <w:rFonts w:ascii="Times New Roman" w:hAnsi="Times New Roman"/>
          <w:sz w:val="24"/>
          <w:szCs w:val="24"/>
        </w:rPr>
        <w:t xml:space="preserve"> u srednjoj školi izvode lica:</w:t>
      </w:r>
    </w:p>
    <w:p w:rsidR="00080AE8" w:rsidRPr="001F42C6" w:rsidRDefault="00080AE8" w:rsidP="003C1ED6">
      <w:pPr>
        <w:pStyle w:val="ListParagraph"/>
        <w:jc w:val="both"/>
        <w:rPr>
          <w:rFonts w:ascii="Times New Roman" w:hAnsi="Times New Roman"/>
          <w:sz w:val="24"/>
          <w:szCs w:val="24"/>
        </w:rPr>
      </w:pPr>
    </w:p>
    <w:p w:rsidR="00940C6B" w:rsidRPr="001F42C6" w:rsidRDefault="00940C6B" w:rsidP="00080AE8">
      <w:pPr>
        <w:pStyle w:val="ListParagraph"/>
        <w:numPr>
          <w:ilvl w:val="0"/>
          <w:numId w:val="37"/>
        </w:numPr>
        <w:jc w:val="both"/>
        <w:rPr>
          <w:rFonts w:ascii="Times New Roman" w:hAnsi="Times New Roman"/>
          <w:sz w:val="24"/>
          <w:szCs w:val="24"/>
        </w:rPr>
      </w:pPr>
      <w:r w:rsidRPr="001F42C6">
        <w:rPr>
          <w:rFonts w:ascii="Times New Roman" w:hAnsi="Times New Roman"/>
          <w:sz w:val="24"/>
          <w:szCs w:val="24"/>
        </w:rPr>
        <w:t>sa završenim najmanje VII stepenom strušne spreme, sa zvanjem profesora, ili završenim</w:t>
      </w:r>
      <w:r w:rsidR="00F00064" w:rsidRPr="001F42C6">
        <w:rPr>
          <w:rFonts w:ascii="Times New Roman" w:hAnsi="Times New Roman"/>
          <w:sz w:val="24"/>
          <w:szCs w:val="24"/>
        </w:rPr>
        <w:t xml:space="preserve"> </w:t>
      </w:r>
      <w:r w:rsidRPr="001F42C6">
        <w:rPr>
          <w:rFonts w:ascii="Times New Roman" w:hAnsi="Times New Roman"/>
          <w:sz w:val="24"/>
          <w:szCs w:val="24"/>
        </w:rPr>
        <w:t>drugim fakultetom i položenom pedagoško-psihološkom i metodičko-didaktičkom grupom</w:t>
      </w:r>
      <w:r w:rsidR="00F00064" w:rsidRPr="001F42C6">
        <w:rPr>
          <w:rFonts w:ascii="Times New Roman" w:hAnsi="Times New Roman"/>
          <w:sz w:val="24"/>
          <w:szCs w:val="24"/>
        </w:rPr>
        <w:t xml:space="preserve"> </w:t>
      </w:r>
      <w:r w:rsidRPr="001F42C6">
        <w:rPr>
          <w:rFonts w:ascii="Times New Roman" w:hAnsi="Times New Roman"/>
          <w:sz w:val="24"/>
          <w:szCs w:val="24"/>
        </w:rPr>
        <w:t>predmeta i</w:t>
      </w:r>
    </w:p>
    <w:p w:rsidR="00080AE8" w:rsidRPr="001F42C6" w:rsidRDefault="00080AE8" w:rsidP="00080AE8">
      <w:pPr>
        <w:pStyle w:val="ListParagraph"/>
        <w:ind w:left="1080"/>
        <w:jc w:val="both"/>
        <w:rPr>
          <w:rFonts w:ascii="Times New Roman" w:hAnsi="Times New Roman"/>
          <w:sz w:val="24"/>
          <w:szCs w:val="24"/>
        </w:rPr>
      </w:pPr>
    </w:p>
    <w:p w:rsidR="00940C6B" w:rsidRPr="001F42C6" w:rsidRDefault="00940C6B" w:rsidP="00080AE8">
      <w:pPr>
        <w:pStyle w:val="ListParagraph"/>
        <w:numPr>
          <w:ilvl w:val="0"/>
          <w:numId w:val="37"/>
        </w:numPr>
        <w:jc w:val="both"/>
        <w:rPr>
          <w:rFonts w:ascii="Times New Roman" w:hAnsi="Times New Roman"/>
          <w:sz w:val="24"/>
          <w:szCs w:val="24"/>
        </w:rPr>
      </w:pPr>
      <w:r w:rsidRPr="001F42C6">
        <w:rPr>
          <w:rFonts w:ascii="Times New Roman" w:hAnsi="Times New Roman"/>
          <w:sz w:val="24"/>
          <w:szCs w:val="24"/>
        </w:rPr>
        <w:t xml:space="preserve"> sa završenim II, odnosno III ciklusom bolonjskog visokoobrazovnog procesa na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nastavničkom fakultetu ili drugom fakultetu i položenom pedagoško-psihološkom i</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metodičko-didaktičkom grupom predmeta.</w:t>
      </w:r>
    </w:p>
    <w:p w:rsidR="006301C3" w:rsidRPr="001F42C6" w:rsidRDefault="006301C3" w:rsidP="000806ED">
      <w:pPr>
        <w:pStyle w:val="ListParagraph"/>
        <w:jc w:val="both"/>
        <w:rPr>
          <w:rFonts w:ascii="Times New Roman" w:hAnsi="Times New Roman"/>
          <w:sz w:val="24"/>
          <w:szCs w:val="24"/>
        </w:rPr>
      </w:pPr>
    </w:p>
    <w:p w:rsidR="00940C6B" w:rsidRPr="001F42C6" w:rsidRDefault="00940C6B" w:rsidP="006301C3">
      <w:pPr>
        <w:pStyle w:val="ListParagraph"/>
        <w:jc w:val="both"/>
        <w:rPr>
          <w:rFonts w:ascii="Times New Roman" w:hAnsi="Times New Roman"/>
          <w:sz w:val="24"/>
          <w:szCs w:val="24"/>
        </w:rPr>
      </w:pPr>
      <w:r w:rsidRPr="001F42C6">
        <w:rPr>
          <w:rFonts w:ascii="Times New Roman" w:hAnsi="Times New Roman"/>
          <w:sz w:val="24"/>
          <w:szCs w:val="24"/>
        </w:rPr>
        <w:t>Nastavu informatike u gimnaziji izborno područje informacionih tehnologija mogu izvoditi lica</w:t>
      </w:r>
      <w:r w:rsidR="006301C3" w:rsidRPr="001F42C6">
        <w:rPr>
          <w:rFonts w:ascii="Times New Roman" w:hAnsi="Times New Roman"/>
          <w:sz w:val="24"/>
          <w:szCs w:val="24"/>
        </w:rPr>
        <w:t xml:space="preserve"> </w:t>
      </w:r>
      <w:r w:rsidRPr="001F42C6">
        <w:rPr>
          <w:rFonts w:ascii="Times New Roman" w:hAnsi="Times New Roman"/>
          <w:sz w:val="24"/>
          <w:szCs w:val="24"/>
        </w:rPr>
        <w:t>koja su završila:</w:t>
      </w:r>
    </w:p>
    <w:p w:rsidR="006301C3" w:rsidRPr="001F42C6" w:rsidRDefault="006301C3" w:rsidP="006301C3">
      <w:pPr>
        <w:pStyle w:val="ListParagraph"/>
        <w:jc w:val="both"/>
        <w:rPr>
          <w:rFonts w:ascii="Times New Roman" w:hAnsi="Times New Roman"/>
          <w:sz w:val="24"/>
          <w:szCs w:val="24"/>
        </w:rPr>
      </w:pPr>
    </w:p>
    <w:p w:rsidR="00940C6B" w:rsidRPr="001F42C6" w:rsidRDefault="00940C6B" w:rsidP="006301C3">
      <w:pPr>
        <w:pStyle w:val="ListParagraph"/>
        <w:numPr>
          <w:ilvl w:val="0"/>
          <w:numId w:val="38"/>
        </w:numPr>
        <w:jc w:val="both"/>
        <w:rPr>
          <w:rFonts w:ascii="Times New Roman" w:hAnsi="Times New Roman"/>
          <w:sz w:val="24"/>
          <w:szCs w:val="24"/>
        </w:rPr>
      </w:pPr>
      <w:r w:rsidRPr="001F42C6">
        <w:rPr>
          <w:rFonts w:ascii="Times New Roman" w:hAnsi="Times New Roman"/>
          <w:sz w:val="24"/>
          <w:szCs w:val="24"/>
        </w:rPr>
        <w:t>Prirodno-matematički fakultet:</w:t>
      </w:r>
    </w:p>
    <w:p w:rsidR="006301C3" w:rsidRPr="001F42C6" w:rsidRDefault="006301C3" w:rsidP="006301C3">
      <w:pPr>
        <w:pStyle w:val="ListParagraph"/>
        <w:ind w:left="1080"/>
        <w:jc w:val="both"/>
        <w:rPr>
          <w:rFonts w:ascii="Times New Roman" w:hAnsi="Times New Roman"/>
          <w:sz w:val="24"/>
          <w:szCs w:val="24"/>
        </w:rPr>
      </w:pP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Diplomirani matematičar-informatičar</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Magistar softverskog inžinjerstva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Magistar matematike, nastavnički smjer</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lastRenderedPageBreak/>
        <w:t>- Magistar matematičkih nauka, smjer teorijska kompjuterska nauka,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Svršenici Prirodno-matematičkog fakulteta informatičkog i/ili računarskog usmjerenja.</w:t>
      </w:r>
    </w:p>
    <w:p w:rsidR="006301C3" w:rsidRPr="001F42C6" w:rsidRDefault="006301C3" w:rsidP="000806ED">
      <w:pPr>
        <w:pStyle w:val="ListParagraph"/>
        <w:jc w:val="both"/>
        <w:rPr>
          <w:rFonts w:ascii="Times New Roman" w:hAnsi="Times New Roman"/>
          <w:sz w:val="24"/>
          <w:szCs w:val="24"/>
        </w:rPr>
      </w:pPr>
    </w:p>
    <w:p w:rsidR="00940C6B" w:rsidRPr="001F42C6" w:rsidRDefault="00940C6B" w:rsidP="006301C3">
      <w:pPr>
        <w:pStyle w:val="ListParagraph"/>
        <w:numPr>
          <w:ilvl w:val="0"/>
          <w:numId w:val="38"/>
        </w:numPr>
        <w:jc w:val="both"/>
        <w:rPr>
          <w:rFonts w:ascii="Times New Roman" w:hAnsi="Times New Roman"/>
          <w:sz w:val="24"/>
          <w:szCs w:val="24"/>
        </w:rPr>
      </w:pPr>
      <w:r w:rsidRPr="001F42C6">
        <w:rPr>
          <w:rFonts w:ascii="Times New Roman" w:hAnsi="Times New Roman"/>
          <w:sz w:val="24"/>
          <w:szCs w:val="24"/>
        </w:rPr>
        <w:t>Elektrotehnički fakultet:</w:t>
      </w:r>
    </w:p>
    <w:p w:rsidR="006301C3" w:rsidRPr="001F42C6" w:rsidRDefault="006301C3" w:rsidP="006301C3">
      <w:pPr>
        <w:pStyle w:val="ListParagraph"/>
        <w:ind w:left="1080"/>
        <w:jc w:val="both"/>
        <w:rPr>
          <w:rFonts w:ascii="Times New Roman" w:hAnsi="Times New Roman"/>
          <w:sz w:val="24"/>
          <w:szCs w:val="24"/>
        </w:rPr>
      </w:pP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Diplomirani inžinjer informatike i računarstva,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Svršenici Elektrotehničkog fakulteta informatičkog i/ili računarskog usmjerenja.</w:t>
      </w:r>
    </w:p>
    <w:p w:rsidR="00FB2D3C" w:rsidRPr="001F42C6" w:rsidRDefault="00FB2D3C" w:rsidP="000806ED">
      <w:pPr>
        <w:pStyle w:val="ListParagraph"/>
        <w:jc w:val="both"/>
        <w:rPr>
          <w:rFonts w:ascii="Times New Roman" w:hAnsi="Times New Roman"/>
          <w:sz w:val="24"/>
          <w:szCs w:val="24"/>
        </w:rPr>
      </w:pPr>
    </w:p>
    <w:p w:rsidR="00940C6B" w:rsidRPr="001F42C6" w:rsidRDefault="00940C6B" w:rsidP="001F42C6">
      <w:pPr>
        <w:pStyle w:val="ListParagraph"/>
        <w:jc w:val="both"/>
        <w:rPr>
          <w:rFonts w:ascii="Times New Roman" w:hAnsi="Times New Roman"/>
          <w:sz w:val="24"/>
          <w:szCs w:val="24"/>
        </w:rPr>
      </w:pPr>
      <w:r w:rsidRPr="001F42C6">
        <w:rPr>
          <w:rFonts w:ascii="Times New Roman" w:hAnsi="Times New Roman"/>
          <w:sz w:val="24"/>
          <w:szCs w:val="24"/>
        </w:rPr>
        <w:t>3. Fakulet informatičkog i/ili računarskog usmjerenja sa završenim četverogodišnjim studijem u</w:t>
      </w:r>
      <w:r w:rsidR="001F42C6" w:rsidRPr="001F42C6">
        <w:rPr>
          <w:rFonts w:ascii="Times New Roman" w:hAnsi="Times New Roman"/>
          <w:sz w:val="24"/>
          <w:szCs w:val="24"/>
        </w:rPr>
        <w:t xml:space="preserve"> </w:t>
      </w:r>
      <w:r w:rsidRPr="001F42C6">
        <w:rPr>
          <w:rFonts w:ascii="Times New Roman" w:hAnsi="Times New Roman"/>
          <w:sz w:val="24"/>
          <w:szCs w:val="24"/>
        </w:rPr>
        <w:t>skladu sa gore navedenim članom Zakona, tačkom a) odnosno tačkom b) sa stečenim zvanjima iz</w:t>
      </w:r>
      <w:r w:rsidR="00FB2D3C" w:rsidRPr="001F42C6">
        <w:rPr>
          <w:rFonts w:ascii="Times New Roman" w:hAnsi="Times New Roman"/>
          <w:sz w:val="24"/>
          <w:szCs w:val="24"/>
        </w:rPr>
        <w:t xml:space="preserve"> </w:t>
      </w:r>
      <w:r w:rsidRPr="001F42C6">
        <w:rPr>
          <w:rFonts w:ascii="Times New Roman" w:hAnsi="Times New Roman"/>
          <w:sz w:val="24"/>
          <w:szCs w:val="24"/>
        </w:rPr>
        <w:t>sljedećih oblasti:</w:t>
      </w:r>
    </w:p>
    <w:p w:rsidR="00FB2D3C" w:rsidRPr="001F42C6" w:rsidRDefault="00FB2D3C" w:rsidP="00FB2D3C">
      <w:pPr>
        <w:pStyle w:val="ListParagraph"/>
        <w:jc w:val="both"/>
        <w:rPr>
          <w:rFonts w:ascii="Times New Roman" w:hAnsi="Times New Roman"/>
          <w:sz w:val="24"/>
          <w:szCs w:val="24"/>
        </w:rPr>
      </w:pP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Matematike i informatike</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Informatike i/ili računarstva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Softverskog inžinjerstva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Kumpjuterskih/Računarskih nauka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Informacionih tehnologija</w:t>
      </w:r>
    </w:p>
    <w:p w:rsidR="00940C6B" w:rsidRPr="001F42C6" w:rsidRDefault="00940C6B" w:rsidP="000806ED">
      <w:pPr>
        <w:pStyle w:val="ListParagraph"/>
        <w:jc w:val="both"/>
        <w:rPr>
          <w:rFonts w:ascii="Times New Roman" w:hAnsi="Times New Roman"/>
          <w:sz w:val="24"/>
          <w:szCs w:val="24"/>
        </w:rPr>
      </w:pPr>
      <w:r w:rsidRPr="001F42C6">
        <w:rPr>
          <w:rFonts w:ascii="Times New Roman" w:hAnsi="Times New Roman"/>
          <w:sz w:val="24"/>
          <w:szCs w:val="24"/>
        </w:rPr>
        <w:t>- Informatike i tehničkog odgoja</w:t>
      </w:r>
    </w:p>
    <w:p w:rsidR="00BF56EB" w:rsidRPr="001F42C6" w:rsidRDefault="00BF56EB" w:rsidP="000806ED">
      <w:pPr>
        <w:pStyle w:val="ListParagraph"/>
        <w:jc w:val="both"/>
        <w:rPr>
          <w:rFonts w:ascii="Times New Roman" w:hAnsi="Times New Roman"/>
          <w:sz w:val="24"/>
          <w:szCs w:val="24"/>
        </w:rPr>
      </w:pPr>
    </w:p>
    <w:p w:rsidR="0017058C" w:rsidRPr="00C85122" w:rsidRDefault="00C85122" w:rsidP="000806ED">
      <w:pPr>
        <w:pStyle w:val="ListParagraph"/>
        <w:numPr>
          <w:ilvl w:val="1"/>
          <w:numId w:val="18"/>
        </w:numPr>
        <w:jc w:val="both"/>
        <w:rPr>
          <w:rFonts w:ascii="Times New Roman" w:hAnsi="Times New Roman"/>
          <w:sz w:val="24"/>
          <w:szCs w:val="24"/>
        </w:rPr>
      </w:pPr>
      <w:r>
        <w:rPr>
          <w:rFonts w:ascii="Times New Roman" w:hAnsi="Times New Roman"/>
          <w:sz w:val="24"/>
          <w:szCs w:val="24"/>
        </w:rPr>
        <w:t xml:space="preserve">  </w:t>
      </w:r>
      <w:r w:rsidR="007E5836" w:rsidRPr="00C85122">
        <w:rPr>
          <w:rFonts w:ascii="Times New Roman" w:hAnsi="Times New Roman"/>
          <w:sz w:val="24"/>
          <w:szCs w:val="24"/>
        </w:rPr>
        <w:t>UVJETI ZA POZICIJE 3. I 4.</w:t>
      </w:r>
      <w:r w:rsidR="00BF56EB" w:rsidRPr="00C85122">
        <w:rPr>
          <w:rFonts w:ascii="Times New Roman" w:hAnsi="Times New Roman"/>
          <w:sz w:val="24"/>
          <w:szCs w:val="24"/>
        </w:rPr>
        <w:t xml:space="preserve"> </w:t>
      </w:r>
      <w:r w:rsidR="007E5836" w:rsidRPr="00C85122">
        <w:rPr>
          <w:rFonts w:ascii="Times New Roman" w:hAnsi="Times New Roman"/>
          <w:sz w:val="24"/>
          <w:szCs w:val="24"/>
        </w:rPr>
        <w:t xml:space="preserve">NASTAVNIK/CA BOSANSKOG JEZIKA I KNJIŽEVNOSTI, </w:t>
      </w:r>
      <w:proofErr w:type="gramStart"/>
      <w:r w:rsidR="007E5836" w:rsidRPr="00C85122">
        <w:rPr>
          <w:rFonts w:ascii="Times New Roman" w:hAnsi="Times New Roman"/>
          <w:sz w:val="24"/>
          <w:szCs w:val="24"/>
        </w:rPr>
        <w:t>HRVATSKOG  JEZIKA</w:t>
      </w:r>
      <w:proofErr w:type="gramEnd"/>
      <w:r w:rsidR="007E5836" w:rsidRPr="00C85122">
        <w:rPr>
          <w:rFonts w:ascii="Times New Roman" w:hAnsi="Times New Roman"/>
          <w:sz w:val="24"/>
          <w:szCs w:val="24"/>
        </w:rPr>
        <w:t xml:space="preserve"> I KNJIŽEVNOSTI, SRPSKOG JEZIKA I KNJIŽEVNOSTI</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356AA3">
        <w:rPr>
          <w:rFonts w:ascii="Times New Roman" w:eastAsia="Times New Roman" w:hAnsi="Times New Roman"/>
          <w:color w:val="333333"/>
          <w:sz w:val="24"/>
          <w:szCs w:val="24"/>
          <w:lang w:val="en-GB" w:eastAsia="en-GB"/>
        </w:rPr>
        <w:t xml:space="preserve">Općeobrazovnu, stručno-teorijsku, praktičnu i nastavu u okviru labaratorijskog rada, u srednjoj </w:t>
      </w:r>
      <w:r w:rsidRPr="00356AA3">
        <w:rPr>
          <w:rFonts w:ascii="Times New Roman" w:eastAsia="Times New Roman" w:hAnsi="Times New Roman"/>
          <w:sz w:val="24"/>
          <w:szCs w:val="24"/>
          <w:lang w:val="en-GB" w:eastAsia="en-GB"/>
        </w:rPr>
        <w:t>školi izvode lica:</w:t>
      </w:r>
    </w:p>
    <w:p w:rsidR="00356AA3" w:rsidRPr="00356AA3" w:rsidRDefault="00356AA3" w:rsidP="00356AA3">
      <w:pPr>
        <w:numPr>
          <w:ilvl w:val="0"/>
          <w:numId w:val="45"/>
        </w:numPr>
        <w:shd w:val="clear" w:color="auto" w:fill="FFFFFF"/>
        <w:spacing w:after="0" w:line="240" w:lineRule="auto"/>
        <w:rPr>
          <w:rFonts w:ascii="Times New Roman" w:eastAsia="Times New Roman" w:hAnsi="Times New Roman"/>
          <w:sz w:val="24"/>
          <w:szCs w:val="24"/>
          <w:lang w:val="en-GB" w:eastAsia="en-GB"/>
        </w:rPr>
      </w:pPr>
      <w:r w:rsidRPr="00356AA3">
        <w:rPr>
          <w:rFonts w:ascii="Times New Roman" w:eastAsia="Times New Roman" w:hAnsi="Times New Roman"/>
          <w:sz w:val="24"/>
          <w:szCs w:val="24"/>
          <w:lang w:val="en-GB" w:eastAsia="en-GB"/>
        </w:rPr>
        <w:t>Sa završenim najmanje VII stepenom stručne spreme, sa zvanjem profesora ili završenim drugim fakultetom i položenom pedagoško-psihološkom i metodičko - didaktičnom grupom predmeta,</w:t>
      </w:r>
    </w:p>
    <w:p w:rsidR="00356AA3" w:rsidRPr="00356AA3" w:rsidRDefault="00356AA3" w:rsidP="00356AA3">
      <w:pPr>
        <w:numPr>
          <w:ilvl w:val="0"/>
          <w:numId w:val="45"/>
        </w:numPr>
        <w:shd w:val="clear" w:color="auto" w:fill="FFFFFF"/>
        <w:spacing w:after="0" w:line="240" w:lineRule="auto"/>
        <w:rPr>
          <w:rFonts w:ascii="Times New Roman" w:eastAsia="Times New Roman" w:hAnsi="Times New Roman"/>
          <w:sz w:val="24"/>
          <w:szCs w:val="24"/>
          <w:lang w:val="en-GB" w:eastAsia="en-GB"/>
        </w:rPr>
      </w:pPr>
      <w:r w:rsidRPr="00356AA3">
        <w:rPr>
          <w:rFonts w:ascii="Times New Roman" w:eastAsia="Times New Roman" w:hAnsi="Times New Roman"/>
          <w:sz w:val="24"/>
          <w:szCs w:val="24"/>
          <w:lang w:val="en-GB" w:eastAsia="en-GB"/>
        </w:rPr>
        <w:t>Sa završenim II, odnosno III ciklusom bolonjskog visokoobrazovnog procesa na nastavničkom fakultetu ili drugom fakultetu i položenom pedagoško-psihološkom i metodičko-didaktičnom grupom predmeta.</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bosanskog, hrvatskog, srpskog jezika i književnosti naroda BiH</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bosanskog jezika i književnosti</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Magistar bosanskog jezika i književnosti</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lastRenderedPageBreak/>
        <w:t xml:space="preserve">- Profesor književnosti naroda BiH i bosanskog, </w:t>
      </w:r>
      <w:proofErr w:type="gramStart"/>
      <w:r w:rsidRPr="00356AA3">
        <w:rPr>
          <w:rFonts w:ascii="Times New Roman" w:eastAsia="Times New Roman" w:hAnsi="Times New Roman"/>
          <w:color w:val="333333"/>
          <w:sz w:val="24"/>
          <w:szCs w:val="24"/>
          <w:lang w:val="en-GB" w:eastAsia="en-GB"/>
        </w:rPr>
        <w:t>hrvatskog,srpskog</w:t>
      </w:r>
      <w:proofErr w:type="gramEnd"/>
      <w:r w:rsidRPr="00356AA3">
        <w:rPr>
          <w:rFonts w:ascii="Times New Roman" w:eastAsia="Times New Roman" w:hAnsi="Times New Roman"/>
          <w:color w:val="333333"/>
          <w:sz w:val="24"/>
          <w:szCs w:val="24"/>
          <w:lang w:val="en-GB" w:eastAsia="en-GB"/>
        </w:rPr>
        <w:t xml:space="preserve"> jezika</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hrvatsko-srpskog/srpsko-hrvatskog jezika i književnosti</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književnosti i hrvatsko-srpskog/srpsko-hrvatskog jezika</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srpskohrvatskog/hrvatskosrpskog jezika i historije književnosti južnoslavenskih</w:t>
      </w:r>
      <w:r w:rsidRPr="001F42C6">
        <w:rPr>
          <w:rFonts w:ascii="Times New Roman" w:eastAsia="Times New Roman" w:hAnsi="Times New Roman"/>
          <w:color w:val="333333"/>
          <w:sz w:val="24"/>
          <w:szCs w:val="24"/>
          <w:lang w:val="en-GB" w:eastAsia="en-GB"/>
        </w:rPr>
        <w:t xml:space="preserve"> </w:t>
      </w:r>
      <w:r w:rsidRPr="00356AA3">
        <w:rPr>
          <w:rFonts w:ascii="Times New Roman" w:eastAsia="Times New Roman" w:hAnsi="Times New Roman"/>
          <w:color w:val="333333"/>
          <w:sz w:val="24"/>
          <w:szCs w:val="24"/>
          <w:lang w:val="en-GB" w:eastAsia="en-GB"/>
        </w:rPr>
        <w:t>naroda</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jugoslovenske književnosti i srpsko-hrvatskog jezika</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srpsko-hrvatskog jezika i jugoslovenske književnosti</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književnosti naroda BiH i bosanskog jezika</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Profesor bosanskog jezika i književnosti naroda BiH</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Magistar bosanskog, hrvatskog, srpskog jezika i književnosti naroda BiH</w:t>
      </w:r>
    </w:p>
    <w:p w:rsidR="00356AA3" w:rsidRPr="00356AA3" w:rsidRDefault="00356AA3" w:rsidP="00356AA3">
      <w:pPr>
        <w:shd w:val="clear" w:color="auto" w:fill="FFFFFF"/>
        <w:spacing w:before="100" w:beforeAutospacing="1" w:after="100" w:afterAutospacing="1" w:line="480" w:lineRule="atLeast"/>
        <w:rPr>
          <w:rFonts w:ascii="Times New Roman" w:eastAsia="Times New Roman" w:hAnsi="Times New Roman"/>
          <w:color w:val="333333"/>
          <w:sz w:val="24"/>
          <w:szCs w:val="24"/>
          <w:lang w:val="en-GB" w:eastAsia="en-GB"/>
        </w:rPr>
      </w:pPr>
      <w:r w:rsidRPr="00356AA3">
        <w:rPr>
          <w:rFonts w:ascii="Times New Roman" w:eastAsia="Times New Roman" w:hAnsi="Times New Roman"/>
          <w:color w:val="333333"/>
          <w:sz w:val="24"/>
          <w:szCs w:val="24"/>
          <w:lang w:val="en-GB" w:eastAsia="en-GB"/>
        </w:rPr>
        <w:t>- Magistar književnosti naroda BiH i bosanskog, hrvatskog, srpskog jezika i književnosti</w:t>
      </w:r>
    </w:p>
    <w:p w:rsidR="001A53A2" w:rsidRPr="001F42C6" w:rsidRDefault="001A53A2" w:rsidP="001A53A2">
      <w:pPr>
        <w:pStyle w:val="ListParagraph"/>
        <w:jc w:val="both"/>
        <w:rPr>
          <w:rFonts w:ascii="Times New Roman" w:hAnsi="Times New Roman"/>
          <w:sz w:val="24"/>
          <w:szCs w:val="24"/>
        </w:rPr>
      </w:pPr>
    </w:p>
    <w:p w:rsidR="0017058C" w:rsidRPr="001F42C6" w:rsidRDefault="0017058C" w:rsidP="000806ED">
      <w:pPr>
        <w:pStyle w:val="ListParagraph"/>
        <w:jc w:val="both"/>
        <w:rPr>
          <w:rFonts w:ascii="Times New Roman" w:hAnsi="Times New Roman"/>
          <w:sz w:val="24"/>
          <w:szCs w:val="24"/>
        </w:rPr>
      </w:pPr>
    </w:p>
    <w:p w:rsidR="00BF56EB" w:rsidRPr="001F42C6" w:rsidRDefault="00BF56EB" w:rsidP="000806ED">
      <w:pPr>
        <w:pStyle w:val="ListParagraph"/>
        <w:jc w:val="both"/>
        <w:rPr>
          <w:rFonts w:ascii="Times New Roman" w:hAnsi="Times New Roman"/>
          <w:sz w:val="24"/>
          <w:szCs w:val="24"/>
        </w:rPr>
      </w:pPr>
    </w:p>
    <w:p w:rsidR="00BF56EB" w:rsidRPr="00C85122" w:rsidRDefault="00C85122" w:rsidP="000806ED">
      <w:pPr>
        <w:pStyle w:val="ListParagraph"/>
        <w:numPr>
          <w:ilvl w:val="1"/>
          <w:numId w:val="18"/>
        </w:numPr>
        <w:jc w:val="both"/>
        <w:rPr>
          <w:rFonts w:ascii="Times New Roman" w:hAnsi="Times New Roman"/>
          <w:sz w:val="24"/>
          <w:szCs w:val="24"/>
        </w:rPr>
      </w:pPr>
      <w:r>
        <w:rPr>
          <w:rFonts w:ascii="Times New Roman" w:hAnsi="Times New Roman"/>
          <w:sz w:val="24"/>
          <w:szCs w:val="24"/>
        </w:rPr>
        <w:t xml:space="preserve">  </w:t>
      </w:r>
      <w:r w:rsidR="00BF56EB" w:rsidRPr="00C85122">
        <w:rPr>
          <w:rFonts w:ascii="Times New Roman" w:hAnsi="Times New Roman"/>
          <w:sz w:val="24"/>
          <w:szCs w:val="24"/>
        </w:rPr>
        <w:t>UVJETI ZA POZICIJU</w:t>
      </w:r>
      <w:r w:rsidR="007E5836" w:rsidRPr="00C85122">
        <w:rPr>
          <w:rFonts w:ascii="Times New Roman" w:hAnsi="Times New Roman"/>
          <w:sz w:val="24"/>
          <w:szCs w:val="24"/>
        </w:rPr>
        <w:t xml:space="preserve"> 5. </w:t>
      </w:r>
      <w:r w:rsidR="00BF56EB" w:rsidRPr="00C85122">
        <w:rPr>
          <w:rFonts w:ascii="Times New Roman" w:hAnsi="Times New Roman"/>
          <w:sz w:val="24"/>
          <w:szCs w:val="24"/>
        </w:rPr>
        <w:t xml:space="preserve"> NASTAVNIK/</w:t>
      </w:r>
      <w:r w:rsidR="007E5836" w:rsidRPr="00C85122">
        <w:rPr>
          <w:rFonts w:ascii="Times New Roman" w:hAnsi="Times New Roman"/>
          <w:sz w:val="24"/>
          <w:szCs w:val="24"/>
        </w:rPr>
        <w:t>CA LIKOVNE KULTURE</w:t>
      </w:r>
    </w:p>
    <w:p w:rsidR="00EA75E2" w:rsidRPr="00C85122"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C85122">
        <w:rPr>
          <w:rFonts w:ascii="Times New Roman" w:eastAsia="Times New Roman" w:hAnsi="Times New Roman"/>
          <w:bCs/>
          <w:sz w:val="24"/>
          <w:szCs w:val="24"/>
          <w:lang w:val="sr-Latn-BA" w:eastAsia="en-GB"/>
        </w:rPr>
        <w:t>Srednja škola – gimnazija</w:t>
      </w:r>
    </w:p>
    <w:p w:rsidR="00EA75E2" w:rsidRPr="001F42C6"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Općeobrazovnu, stručno-teorijsku, praktičnu i nastavu u okviru labaratorijskog rada, u srednjoj školi izvode lica:</w:t>
      </w:r>
    </w:p>
    <w:p w:rsidR="00EA75E2" w:rsidRPr="001F42C6" w:rsidRDefault="00EA75E2" w:rsidP="00EA75E2">
      <w:pPr>
        <w:numPr>
          <w:ilvl w:val="0"/>
          <w:numId w:val="43"/>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Sa završenim najmanje VII stepenom stručne spreme, sa zvanjem profesora, ili završenim drugim fakultetom i položenom pedagoško-psihološkom i metodičko-didaktičnom grupom predmeta,</w:t>
      </w:r>
    </w:p>
    <w:p w:rsidR="00EA75E2" w:rsidRPr="001F42C6" w:rsidRDefault="00EA75E2" w:rsidP="00EA75E2">
      <w:pPr>
        <w:numPr>
          <w:ilvl w:val="0"/>
          <w:numId w:val="43"/>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lastRenderedPageBreak/>
        <w:t>Sa završenim II, odnosno III ciklusom bolonjskog visokoobrazovnog procesa na nastavničkom fakultetu ili drugom fakultetu i položenom pedagoško-psihološkom i metodičko-didaktičnom grupom predmeta,</w:t>
      </w:r>
    </w:p>
    <w:p w:rsidR="00EA75E2" w:rsidRPr="001F42C6"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završena Akademiju likovnih umjetnosti – nastavnički smjer,</w:t>
      </w:r>
    </w:p>
    <w:p w:rsidR="00EA75E2" w:rsidRPr="001F42C6"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završen neki drugi smjer na Akademiji likovnih umjetnosti, ukoliko su položili psiholško-pedagošku grupu predmeta.</w:t>
      </w:r>
    </w:p>
    <w:p w:rsidR="0017058C" w:rsidRPr="001F42C6" w:rsidRDefault="0017058C" w:rsidP="000806ED">
      <w:pPr>
        <w:pStyle w:val="ListParagraph"/>
        <w:jc w:val="both"/>
        <w:rPr>
          <w:rFonts w:ascii="Times New Roman" w:hAnsi="Times New Roman"/>
          <w:sz w:val="24"/>
          <w:szCs w:val="24"/>
        </w:rPr>
      </w:pPr>
    </w:p>
    <w:p w:rsidR="00BF56EB" w:rsidRPr="00C85122" w:rsidRDefault="00BF56EB" w:rsidP="000806ED">
      <w:pPr>
        <w:pStyle w:val="ListParagraph"/>
        <w:jc w:val="both"/>
        <w:rPr>
          <w:rFonts w:ascii="Times New Roman" w:hAnsi="Times New Roman"/>
          <w:sz w:val="24"/>
          <w:szCs w:val="24"/>
        </w:rPr>
      </w:pPr>
    </w:p>
    <w:p w:rsidR="00BF56EB" w:rsidRPr="00C85122" w:rsidRDefault="00C85122" w:rsidP="000806ED">
      <w:pPr>
        <w:pStyle w:val="ListParagraph"/>
        <w:numPr>
          <w:ilvl w:val="1"/>
          <w:numId w:val="18"/>
        </w:numPr>
        <w:jc w:val="both"/>
        <w:rPr>
          <w:rFonts w:ascii="Times New Roman" w:hAnsi="Times New Roman"/>
          <w:sz w:val="24"/>
          <w:szCs w:val="24"/>
        </w:rPr>
      </w:pPr>
      <w:r w:rsidRPr="00C85122">
        <w:rPr>
          <w:rFonts w:ascii="Times New Roman" w:hAnsi="Times New Roman"/>
          <w:sz w:val="24"/>
          <w:szCs w:val="24"/>
        </w:rPr>
        <w:t xml:space="preserve">  </w:t>
      </w:r>
      <w:r w:rsidR="00BF56EB" w:rsidRPr="00C85122">
        <w:rPr>
          <w:rFonts w:ascii="Times New Roman" w:hAnsi="Times New Roman"/>
          <w:sz w:val="24"/>
          <w:szCs w:val="24"/>
        </w:rPr>
        <w:t>UVJETI ZA POZICIJU</w:t>
      </w:r>
      <w:r w:rsidR="007E5836" w:rsidRPr="00C85122">
        <w:rPr>
          <w:rFonts w:ascii="Times New Roman" w:hAnsi="Times New Roman"/>
          <w:sz w:val="24"/>
          <w:szCs w:val="24"/>
        </w:rPr>
        <w:t xml:space="preserve"> 6. </w:t>
      </w:r>
      <w:r w:rsidR="00BF56EB" w:rsidRPr="00C85122">
        <w:rPr>
          <w:rFonts w:ascii="Times New Roman" w:hAnsi="Times New Roman"/>
          <w:sz w:val="24"/>
          <w:szCs w:val="24"/>
        </w:rPr>
        <w:t xml:space="preserve"> NASTAVNIK/CA </w:t>
      </w:r>
      <w:r w:rsidR="007E5836" w:rsidRPr="00C85122">
        <w:rPr>
          <w:rFonts w:ascii="Times New Roman" w:hAnsi="Times New Roman"/>
          <w:sz w:val="24"/>
          <w:szCs w:val="24"/>
        </w:rPr>
        <w:t>FRANCUSKOG JEZIKA</w:t>
      </w:r>
    </w:p>
    <w:p w:rsidR="001A53A2" w:rsidRPr="00C85122" w:rsidRDefault="001A53A2" w:rsidP="001A53A2">
      <w:pPr>
        <w:pStyle w:val="ListParagraph"/>
        <w:jc w:val="both"/>
        <w:rPr>
          <w:rFonts w:ascii="Times New Roman" w:hAnsi="Times New Roman"/>
          <w:sz w:val="24"/>
          <w:szCs w:val="24"/>
        </w:rPr>
      </w:pPr>
    </w:p>
    <w:p w:rsidR="00EA75E2" w:rsidRPr="00C85122"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C85122">
        <w:rPr>
          <w:rFonts w:ascii="Times New Roman" w:eastAsia="Times New Roman" w:hAnsi="Times New Roman"/>
          <w:bCs/>
          <w:sz w:val="24"/>
          <w:szCs w:val="24"/>
          <w:lang w:val="sr-Latn-BA" w:eastAsia="en-GB"/>
        </w:rPr>
        <w:t>Srednja škola - gimnazija</w:t>
      </w:r>
    </w:p>
    <w:p w:rsidR="00EA75E2" w:rsidRPr="001F42C6"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Općeobrazovnu, stručno-teorijsku, praktičnu i nastavu u okviru labaratorijskog rada, u srednjoj školi izvode lica:</w:t>
      </w:r>
    </w:p>
    <w:p w:rsidR="00EA75E2" w:rsidRPr="001F42C6" w:rsidRDefault="00EA75E2" w:rsidP="00EA75E2">
      <w:pPr>
        <w:numPr>
          <w:ilvl w:val="0"/>
          <w:numId w:val="44"/>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Sa završenim najmanje VII stepenom stručne spreme, sa zvanjem profesora, ili završenim drugim fakultetom i položenom pedagoško-psihološkom i metodičko- didaktičnom grupom predmeta,</w:t>
      </w:r>
    </w:p>
    <w:p w:rsidR="00EA75E2" w:rsidRPr="001F42C6" w:rsidRDefault="00EA75E2" w:rsidP="00EA75E2">
      <w:pPr>
        <w:numPr>
          <w:ilvl w:val="0"/>
          <w:numId w:val="44"/>
        </w:numPr>
        <w:shd w:val="clear" w:color="auto" w:fill="FFFFFF"/>
        <w:spacing w:after="0" w:line="240" w:lineRule="auto"/>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Sa završenim II, odnosno III ciklusom bolonjskog visokoobrazovnog procesa na nastavničkom fakultetu ili drugom fakultetu i položenom pedagoško-psihološkom i metodičko-didaktičnom grupom predmeta.</w:t>
      </w:r>
    </w:p>
    <w:p w:rsidR="00EA75E2" w:rsidRPr="001F42C6"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Diplomirani profesor francuskog jezika i književnosti (četverogodišnji studij prije bolonjskog procesa)</w:t>
      </w:r>
    </w:p>
    <w:p w:rsidR="00EA75E2" w:rsidRPr="001F42C6" w:rsidRDefault="00EA75E2" w:rsidP="00EA75E2">
      <w:pPr>
        <w:shd w:val="clear" w:color="auto" w:fill="FFFFFF"/>
        <w:spacing w:before="100" w:beforeAutospacing="1" w:after="100" w:afterAutospacing="1" w:line="480" w:lineRule="atLeast"/>
        <w:rPr>
          <w:rFonts w:ascii="Times New Roman" w:eastAsia="Times New Roman" w:hAnsi="Times New Roman"/>
          <w:sz w:val="24"/>
          <w:szCs w:val="24"/>
          <w:lang w:val="en-GB" w:eastAsia="en-GB"/>
        </w:rPr>
      </w:pPr>
      <w:r w:rsidRPr="001F42C6">
        <w:rPr>
          <w:rFonts w:ascii="Times New Roman" w:eastAsia="Times New Roman" w:hAnsi="Times New Roman"/>
          <w:sz w:val="24"/>
          <w:szCs w:val="24"/>
          <w:lang w:val="en-GB" w:eastAsia="en-GB"/>
        </w:rPr>
        <w:t>- Diplomirani profesor francuskog jezika i književnosti sa ukupno 5 godina studija (3+2 bolonjskog procesa)</w:t>
      </w:r>
    </w:p>
    <w:p w:rsidR="00BF56EB" w:rsidRPr="001F42C6" w:rsidRDefault="00BF56EB" w:rsidP="000806ED">
      <w:pPr>
        <w:pStyle w:val="ListParagraph"/>
        <w:jc w:val="both"/>
        <w:rPr>
          <w:rFonts w:ascii="Times New Roman" w:hAnsi="Times New Roman"/>
          <w:sz w:val="24"/>
          <w:szCs w:val="24"/>
        </w:rPr>
      </w:pPr>
    </w:p>
    <w:p w:rsidR="00491D49" w:rsidRPr="001F42C6" w:rsidRDefault="00CC4B6E" w:rsidP="000806ED">
      <w:pPr>
        <w:pStyle w:val="ListParagraph"/>
        <w:numPr>
          <w:ilvl w:val="0"/>
          <w:numId w:val="18"/>
        </w:numPr>
        <w:jc w:val="both"/>
        <w:rPr>
          <w:rFonts w:ascii="Times New Roman" w:hAnsi="Times New Roman"/>
          <w:sz w:val="24"/>
          <w:szCs w:val="24"/>
        </w:rPr>
      </w:pPr>
      <w:r w:rsidRPr="001F42C6">
        <w:rPr>
          <w:rFonts w:ascii="Times New Roman" w:hAnsi="Times New Roman"/>
          <w:sz w:val="24"/>
          <w:szCs w:val="24"/>
        </w:rPr>
        <w:t xml:space="preserve">MJESTO OBAVLJANJA RADA I RADNO VRIJEME: </w:t>
      </w:r>
    </w:p>
    <w:p w:rsidR="00AF26D9" w:rsidRPr="001F42C6" w:rsidRDefault="00AF26D9" w:rsidP="00AF26D9">
      <w:pPr>
        <w:pStyle w:val="ListParagraph"/>
        <w:jc w:val="both"/>
        <w:rPr>
          <w:rFonts w:ascii="Times New Roman" w:hAnsi="Times New Roman"/>
          <w:sz w:val="24"/>
          <w:szCs w:val="24"/>
        </w:rPr>
      </w:pPr>
    </w:p>
    <w:p w:rsidR="003565DA"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Mjesto obavljanja rada je u JU Peta gimnazija na adresi Senada Poturka Senčija bb. </w:t>
      </w:r>
    </w:p>
    <w:p w:rsidR="003565DA" w:rsidRPr="001F42C6" w:rsidRDefault="00CC4B6E" w:rsidP="000806ED">
      <w:pPr>
        <w:jc w:val="both"/>
        <w:rPr>
          <w:rFonts w:ascii="Times New Roman" w:hAnsi="Times New Roman"/>
          <w:sz w:val="24"/>
          <w:szCs w:val="24"/>
        </w:rPr>
      </w:pPr>
      <w:r w:rsidRPr="001F42C6">
        <w:rPr>
          <w:rFonts w:ascii="Times New Roman" w:hAnsi="Times New Roman"/>
          <w:sz w:val="24"/>
          <w:szCs w:val="24"/>
        </w:rPr>
        <w:lastRenderedPageBreak/>
        <w:t xml:space="preserve">Radno vrijeme za radna mjesta na pozicijama od 1 do </w:t>
      </w:r>
      <w:r w:rsidR="000806ED" w:rsidRPr="001F42C6">
        <w:rPr>
          <w:rFonts w:ascii="Times New Roman" w:hAnsi="Times New Roman"/>
          <w:sz w:val="24"/>
          <w:szCs w:val="24"/>
        </w:rPr>
        <w:t xml:space="preserve">6 </w:t>
      </w:r>
      <w:r w:rsidRPr="001F42C6">
        <w:rPr>
          <w:rFonts w:ascii="Times New Roman" w:hAnsi="Times New Roman"/>
          <w:sz w:val="24"/>
          <w:szCs w:val="24"/>
        </w:rPr>
        <w:t xml:space="preserve">utvrdit će se rasporedom časova za </w:t>
      </w:r>
      <w:r w:rsidR="000806ED" w:rsidRPr="001F42C6">
        <w:rPr>
          <w:rFonts w:ascii="Times New Roman" w:hAnsi="Times New Roman"/>
          <w:sz w:val="24"/>
          <w:szCs w:val="24"/>
        </w:rPr>
        <w:t>školsku 2024/25. godinu i rješenjem o radnim zaduženjima u radnoj sedmici.</w:t>
      </w:r>
    </w:p>
    <w:p w:rsidR="00CA2A6D" w:rsidRPr="001F42C6" w:rsidRDefault="00CC4B6E" w:rsidP="000806ED">
      <w:pPr>
        <w:pStyle w:val="ListParagraph"/>
        <w:numPr>
          <w:ilvl w:val="0"/>
          <w:numId w:val="18"/>
        </w:numPr>
        <w:jc w:val="both"/>
        <w:rPr>
          <w:rFonts w:ascii="Times New Roman" w:hAnsi="Times New Roman"/>
          <w:sz w:val="24"/>
          <w:szCs w:val="24"/>
        </w:rPr>
      </w:pPr>
      <w:r w:rsidRPr="001F42C6">
        <w:rPr>
          <w:rFonts w:ascii="Times New Roman" w:hAnsi="Times New Roman"/>
          <w:sz w:val="24"/>
          <w:szCs w:val="24"/>
        </w:rPr>
        <w:t>IZNOS OSNOVNE PLAĆE:</w:t>
      </w:r>
      <w:r w:rsidR="00CA2A6D" w:rsidRPr="001F42C6">
        <w:rPr>
          <w:rFonts w:ascii="Times New Roman" w:hAnsi="Times New Roman"/>
          <w:sz w:val="24"/>
          <w:szCs w:val="24"/>
        </w:rPr>
        <w:t xml:space="preserve">  </w:t>
      </w:r>
    </w:p>
    <w:p w:rsidR="000806ED" w:rsidRPr="001F42C6" w:rsidRDefault="00CC4B6E" w:rsidP="000806ED">
      <w:pPr>
        <w:pStyle w:val="ListParagraph"/>
        <w:jc w:val="both"/>
        <w:rPr>
          <w:rFonts w:ascii="Times New Roman" w:hAnsi="Times New Roman"/>
          <w:sz w:val="24"/>
          <w:szCs w:val="24"/>
        </w:rPr>
      </w:pPr>
      <w:r w:rsidRPr="001F42C6">
        <w:rPr>
          <w:rFonts w:ascii="Times New Roman" w:hAnsi="Times New Roman"/>
          <w:sz w:val="24"/>
          <w:szCs w:val="24"/>
        </w:rPr>
        <w:t xml:space="preserve"> Osnovna pl</w:t>
      </w:r>
      <w:r w:rsidR="00563AED" w:rsidRPr="001F42C6">
        <w:rPr>
          <w:rFonts w:ascii="Times New Roman" w:hAnsi="Times New Roman"/>
          <w:sz w:val="24"/>
          <w:szCs w:val="24"/>
        </w:rPr>
        <w:t xml:space="preserve">aća za </w:t>
      </w:r>
      <w:r w:rsidR="000806ED" w:rsidRPr="001F42C6">
        <w:rPr>
          <w:rFonts w:ascii="Times New Roman" w:hAnsi="Times New Roman"/>
          <w:sz w:val="24"/>
          <w:szCs w:val="24"/>
        </w:rPr>
        <w:t xml:space="preserve">radna mjesta </w:t>
      </w:r>
      <w:proofErr w:type="gramStart"/>
      <w:r w:rsidR="000806ED" w:rsidRPr="001F42C6">
        <w:rPr>
          <w:rFonts w:ascii="Times New Roman" w:hAnsi="Times New Roman"/>
          <w:sz w:val="24"/>
          <w:szCs w:val="24"/>
        </w:rPr>
        <w:t xml:space="preserve">na </w:t>
      </w:r>
      <w:r w:rsidR="00563AED" w:rsidRPr="001F42C6">
        <w:rPr>
          <w:rFonts w:ascii="Times New Roman" w:hAnsi="Times New Roman"/>
          <w:sz w:val="24"/>
          <w:szCs w:val="24"/>
        </w:rPr>
        <w:t xml:space="preserve"> </w:t>
      </w:r>
      <w:r w:rsidR="000806ED" w:rsidRPr="001F42C6">
        <w:rPr>
          <w:rFonts w:ascii="Times New Roman" w:hAnsi="Times New Roman"/>
          <w:sz w:val="24"/>
          <w:szCs w:val="24"/>
        </w:rPr>
        <w:t>pozicijama</w:t>
      </w:r>
      <w:proofErr w:type="gramEnd"/>
      <w:r w:rsidR="000806ED" w:rsidRPr="001F42C6">
        <w:rPr>
          <w:rFonts w:ascii="Times New Roman" w:hAnsi="Times New Roman"/>
          <w:sz w:val="24"/>
          <w:szCs w:val="24"/>
        </w:rPr>
        <w:t xml:space="preserve"> </w:t>
      </w:r>
      <w:r w:rsidRPr="001F42C6">
        <w:rPr>
          <w:rFonts w:ascii="Times New Roman" w:hAnsi="Times New Roman"/>
          <w:sz w:val="24"/>
          <w:szCs w:val="24"/>
        </w:rPr>
        <w:t xml:space="preserve"> </w:t>
      </w:r>
      <w:r w:rsidR="00563AED" w:rsidRPr="001F42C6">
        <w:rPr>
          <w:rFonts w:ascii="Times New Roman" w:hAnsi="Times New Roman"/>
          <w:sz w:val="24"/>
          <w:szCs w:val="24"/>
        </w:rPr>
        <w:t xml:space="preserve">od 1 do </w:t>
      </w:r>
      <w:r w:rsidR="000806ED" w:rsidRPr="001F42C6">
        <w:rPr>
          <w:rFonts w:ascii="Times New Roman" w:hAnsi="Times New Roman"/>
          <w:sz w:val="24"/>
          <w:szCs w:val="24"/>
        </w:rPr>
        <w:t xml:space="preserve">6 </w:t>
      </w:r>
      <w:r w:rsidR="008278D0" w:rsidRPr="001F42C6">
        <w:rPr>
          <w:rFonts w:ascii="Times New Roman" w:hAnsi="Times New Roman"/>
          <w:sz w:val="24"/>
          <w:szCs w:val="24"/>
        </w:rPr>
        <w:t xml:space="preserve">za puno radno vrijeme </w:t>
      </w:r>
      <w:r w:rsidR="00563AED" w:rsidRPr="001F42C6">
        <w:rPr>
          <w:rFonts w:ascii="Times New Roman" w:hAnsi="Times New Roman"/>
          <w:sz w:val="24"/>
          <w:szCs w:val="24"/>
        </w:rPr>
        <w:t xml:space="preserve"> </w:t>
      </w:r>
      <w:r w:rsidRPr="001F42C6">
        <w:rPr>
          <w:rFonts w:ascii="Times New Roman" w:hAnsi="Times New Roman"/>
          <w:sz w:val="24"/>
          <w:szCs w:val="24"/>
        </w:rPr>
        <w:t xml:space="preserve">iznosi </w:t>
      </w:r>
      <w:r w:rsidR="003565DA" w:rsidRPr="001F42C6">
        <w:rPr>
          <w:rFonts w:ascii="Times New Roman" w:hAnsi="Times New Roman"/>
          <w:sz w:val="24"/>
          <w:szCs w:val="24"/>
        </w:rPr>
        <w:t xml:space="preserve"> </w:t>
      </w:r>
      <w:r w:rsidR="00CE3189" w:rsidRPr="001F42C6">
        <w:rPr>
          <w:rFonts w:ascii="Times New Roman" w:hAnsi="Times New Roman"/>
          <w:sz w:val="24"/>
          <w:szCs w:val="24"/>
        </w:rPr>
        <w:t xml:space="preserve">1744,00   (osnovna plaća </w:t>
      </w:r>
      <w:r w:rsidR="00790A4F" w:rsidRPr="001F42C6">
        <w:rPr>
          <w:rFonts w:ascii="Times New Roman" w:hAnsi="Times New Roman"/>
          <w:sz w:val="24"/>
          <w:szCs w:val="24"/>
        </w:rPr>
        <w:t xml:space="preserve">radnika </w:t>
      </w:r>
      <w:r w:rsidR="00CE3189" w:rsidRPr="001F42C6">
        <w:rPr>
          <w:rFonts w:ascii="Times New Roman" w:hAnsi="Times New Roman"/>
          <w:sz w:val="24"/>
          <w:szCs w:val="24"/>
        </w:rPr>
        <w:t xml:space="preserve">zavisi od </w:t>
      </w:r>
      <w:r w:rsidR="00790A4F" w:rsidRPr="001F42C6">
        <w:rPr>
          <w:rFonts w:ascii="Times New Roman" w:hAnsi="Times New Roman"/>
          <w:sz w:val="24"/>
          <w:szCs w:val="24"/>
        </w:rPr>
        <w:t>stručnog zvanja i</w:t>
      </w:r>
      <w:r w:rsidR="00CE3189" w:rsidRPr="001F42C6">
        <w:rPr>
          <w:rFonts w:ascii="Times New Roman" w:hAnsi="Times New Roman"/>
          <w:sz w:val="24"/>
          <w:szCs w:val="24"/>
        </w:rPr>
        <w:t xml:space="preserve"> radnog vremena radnika)</w:t>
      </w:r>
    </w:p>
    <w:p w:rsidR="000806ED" w:rsidRPr="001F42C6" w:rsidRDefault="000806ED" w:rsidP="000806ED">
      <w:pPr>
        <w:pStyle w:val="ListParagraph"/>
        <w:jc w:val="both"/>
        <w:rPr>
          <w:rFonts w:ascii="Times New Roman" w:hAnsi="Times New Roman"/>
          <w:sz w:val="24"/>
          <w:szCs w:val="24"/>
        </w:rPr>
      </w:pPr>
    </w:p>
    <w:p w:rsidR="00491D49" w:rsidRPr="001F42C6" w:rsidRDefault="00CC4B6E" w:rsidP="000806ED">
      <w:pPr>
        <w:pStyle w:val="ListParagraph"/>
        <w:numPr>
          <w:ilvl w:val="0"/>
          <w:numId w:val="18"/>
        </w:numPr>
        <w:jc w:val="both"/>
        <w:rPr>
          <w:rFonts w:ascii="Times New Roman" w:hAnsi="Times New Roman"/>
          <w:sz w:val="24"/>
          <w:szCs w:val="24"/>
        </w:rPr>
      </w:pPr>
      <w:r w:rsidRPr="001F42C6">
        <w:rPr>
          <w:rFonts w:ascii="Times New Roman" w:hAnsi="Times New Roman"/>
          <w:sz w:val="24"/>
          <w:szCs w:val="24"/>
        </w:rPr>
        <w:t xml:space="preserve">ROK ZA PODNOŠENJE PRIJAVE: Rok za podnošenje prijave na </w:t>
      </w:r>
      <w:r w:rsidR="003565DA" w:rsidRPr="001F42C6">
        <w:rPr>
          <w:rFonts w:ascii="Times New Roman" w:hAnsi="Times New Roman"/>
          <w:sz w:val="24"/>
          <w:szCs w:val="24"/>
        </w:rPr>
        <w:t xml:space="preserve">Javni konkurs je </w:t>
      </w:r>
      <w:r w:rsidR="008D11FD" w:rsidRPr="001F42C6">
        <w:rPr>
          <w:rFonts w:ascii="Times New Roman" w:hAnsi="Times New Roman"/>
          <w:sz w:val="24"/>
          <w:szCs w:val="24"/>
        </w:rPr>
        <w:t>8</w:t>
      </w:r>
      <w:r w:rsidRPr="001F42C6">
        <w:rPr>
          <w:rFonts w:ascii="Times New Roman" w:hAnsi="Times New Roman"/>
          <w:sz w:val="24"/>
          <w:szCs w:val="24"/>
        </w:rPr>
        <w:t xml:space="preserve"> dana od dana objave Obavještenja o raspisanom Javnom konkursu. Obavještenje će biti objavljeno dana</w:t>
      </w:r>
      <w:r w:rsidR="007E5836" w:rsidRPr="001F42C6">
        <w:rPr>
          <w:rFonts w:ascii="Times New Roman" w:hAnsi="Times New Roman"/>
          <w:sz w:val="24"/>
          <w:szCs w:val="24"/>
        </w:rPr>
        <w:t xml:space="preserve"> 05.04.2025. </w:t>
      </w:r>
      <w:r w:rsidRPr="001F42C6">
        <w:rPr>
          <w:rFonts w:ascii="Times New Roman" w:hAnsi="Times New Roman"/>
          <w:sz w:val="24"/>
          <w:szCs w:val="24"/>
        </w:rPr>
        <w:t>godine u dnevnim novinama "OSLOBOĐENJE". Rok za podnošenje prijava ističe sa danom</w:t>
      </w:r>
      <w:r w:rsidR="005C08EA" w:rsidRPr="001F42C6">
        <w:rPr>
          <w:rFonts w:ascii="Times New Roman" w:hAnsi="Times New Roman"/>
          <w:sz w:val="24"/>
          <w:szCs w:val="24"/>
        </w:rPr>
        <w:t xml:space="preserve"> 14.04</w:t>
      </w:r>
      <w:r w:rsidR="00C00410" w:rsidRPr="001F42C6">
        <w:rPr>
          <w:rFonts w:ascii="Times New Roman" w:hAnsi="Times New Roman"/>
          <w:sz w:val="24"/>
          <w:szCs w:val="24"/>
        </w:rPr>
        <w:t>.2025.</w:t>
      </w:r>
      <w:r w:rsidR="00491D49" w:rsidRPr="001F42C6">
        <w:rPr>
          <w:rFonts w:ascii="Times New Roman" w:hAnsi="Times New Roman"/>
          <w:sz w:val="24"/>
          <w:szCs w:val="24"/>
        </w:rPr>
        <w:t xml:space="preserve"> godine.</w:t>
      </w:r>
    </w:p>
    <w:p w:rsidR="00AF26D9" w:rsidRPr="001F42C6" w:rsidRDefault="00AF26D9" w:rsidP="00AF26D9">
      <w:pPr>
        <w:pStyle w:val="ListParagraph"/>
        <w:jc w:val="both"/>
        <w:rPr>
          <w:rFonts w:ascii="Times New Roman" w:hAnsi="Times New Roman"/>
          <w:sz w:val="24"/>
          <w:szCs w:val="24"/>
        </w:rPr>
      </w:pPr>
    </w:p>
    <w:p w:rsidR="00491D49" w:rsidRPr="001F42C6" w:rsidRDefault="00491D49" w:rsidP="000806ED">
      <w:pPr>
        <w:jc w:val="both"/>
        <w:rPr>
          <w:rFonts w:ascii="Times New Roman" w:hAnsi="Times New Roman"/>
          <w:sz w:val="24"/>
          <w:szCs w:val="24"/>
        </w:rPr>
      </w:pPr>
      <w:r w:rsidRPr="001F42C6">
        <w:rPr>
          <w:rFonts w:ascii="Times New Roman" w:hAnsi="Times New Roman"/>
          <w:sz w:val="24"/>
          <w:szCs w:val="24"/>
        </w:rPr>
        <w:t xml:space="preserve"> </w:t>
      </w:r>
      <w:r w:rsidR="00CC4B6E" w:rsidRPr="001F42C6">
        <w:rPr>
          <w:rFonts w:ascii="Times New Roman" w:hAnsi="Times New Roman"/>
          <w:sz w:val="24"/>
          <w:szCs w:val="24"/>
        </w:rPr>
        <w:t>Nepotpune i neblagovremene prijave neće se uzeti u razmatranje.</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Kompletan tekst Javnog konkursa se nalazi na internet stranici: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JU Peta gimnazija (</w:t>
      </w:r>
      <w:hyperlink r:id="rId11" w:history="1">
        <w:r w:rsidR="00491D49" w:rsidRPr="001F42C6">
          <w:rPr>
            <w:rStyle w:val="Hyperlink"/>
            <w:rFonts w:ascii="Times New Roman" w:hAnsi="Times New Roman"/>
            <w:color w:val="auto"/>
            <w:sz w:val="24"/>
            <w:szCs w:val="24"/>
          </w:rPr>
          <w:t>www.peta-gimnazija.edu.ba</w:t>
        </w:r>
      </w:hyperlink>
      <w:r w:rsidRPr="001F42C6">
        <w:rPr>
          <w:rFonts w:ascii="Times New Roman" w:hAnsi="Times New Roman"/>
          <w:sz w:val="24"/>
          <w:szCs w:val="24"/>
        </w:rPr>
        <w:t>)</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Ministarstva za odgoj i obrazovanje Kantona Sarajevo (</w:t>
      </w:r>
      <w:hyperlink r:id="rId12" w:history="1">
        <w:r w:rsidR="00491D49" w:rsidRPr="001F42C6">
          <w:rPr>
            <w:rStyle w:val="Hyperlink"/>
            <w:rFonts w:ascii="Times New Roman" w:hAnsi="Times New Roman"/>
            <w:color w:val="auto"/>
            <w:sz w:val="24"/>
            <w:szCs w:val="24"/>
          </w:rPr>
          <w:t>www.mo.ks.gov.ba</w:t>
        </w:r>
      </w:hyperlink>
      <w:r w:rsidRPr="001F42C6">
        <w:rPr>
          <w:rFonts w:ascii="Times New Roman" w:hAnsi="Times New Roman"/>
          <w:sz w:val="24"/>
          <w:szCs w:val="24"/>
        </w:rPr>
        <w:t>),</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 JU "Služba za zapošljavanje Kantona Sarajevo" (</w:t>
      </w:r>
      <w:hyperlink r:id="rId13" w:history="1">
        <w:r w:rsidR="00491D49" w:rsidRPr="001F42C6">
          <w:rPr>
            <w:rStyle w:val="Hyperlink"/>
            <w:rFonts w:ascii="Times New Roman" w:hAnsi="Times New Roman"/>
            <w:color w:val="auto"/>
            <w:sz w:val="24"/>
            <w:szCs w:val="24"/>
          </w:rPr>
          <w:t>www.szks.ba</w:t>
        </w:r>
      </w:hyperlink>
      <w:r w:rsidRPr="001F42C6">
        <w:rPr>
          <w:rFonts w:ascii="Times New Roman" w:hAnsi="Times New Roman"/>
          <w:sz w:val="24"/>
          <w:szCs w:val="24"/>
        </w:rPr>
        <w:t>).</w:t>
      </w:r>
    </w:p>
    <w:p w:rsidR="00491D49" w:rsidRPr="001F42C6" w:rsidRDefault="00491D49" w:rsidP="000806ED">
      <w:pPr>
        <w:jc w:val="both"/>
        <w:rPr>
          <w:rFonts w:ascii="Times New Roman" w:hAnsi="Times New Roman"/>
          <w:sz w:val="24"/>
          <w:szCs w:val="24"/>
        </w:rPr>
      </w:pPr>
    </w:p>
    <w:p w:rsidR="00491D49" w:rsidRPr="001F42C6" w:rsidRDefault="001F14D3" w:rsidP="000806ED">
      <w:pPr>
        <w:jc w:val="both"/>
        <w:rPr>
          <w:rFonts w:ascii="Times New Roman" w:hAnsi="Times New Roman"/>
          <w:sz w:val="24"/>
          <w:szCs w:val="24"/>
        </w:rPr>
      </w:pPr>
      <w:r w:rsidRPr="001F42C6">
        <w:rPr>
          <w:rFonts w:ascii="Times New Roman" w:hAnsi="Times New Roman"/>
          <w:sz w:val="24"/>
          <w:szCs w:val="24"/>
        </w:rPr>
        <w:t xml:space="preserve"> 8</w:t>
      </w:r>
      <w:r w:rsidR="00CC4B6E" w:rsidRPr="001F42C6">
        <w:rPr>
          <w:rFonts w:ascii="Times New Roman" w:hAnsi="Times New Roman"/>
          <w:sz w:val="24"/>
          <w:szCs w:val="24"/>
        </w:rPr>
        <w:t>. ADRESA NA KOJU SE PODNOSE PRIJAVE I NAČIN PREDAJE PRIJAVE I DOKUMENTACIJE:</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Prijava na Javni konkurs se podnosi Komisiji preporučeno putem pošte na adresu JU Peta gimnazija, Senada Poturka Senčija bb ili lično putem protokola JU Peta gimnazija u zatvorenoj koverti sa naznakom "Prijava na Javni konkurs za poziciju (navesti ime i prezime, adresu, poziciju/e za koju/e je raspisan Javni konkurs) / NE OTVARAJ – OTVARA KOMISIJA". </w:t>
      </w:r>
    </w:p>
    <w:p w:rsidR="001F14D3" w:rsidRPr="001F42C6" w:rsidRDefault="001F14D3" w:rsidP="000806ED">
      <w:pPr>
        <w:jc w:val="both"/>
        <w:rPr>
          <w:rFonts w:ascii="Times New Roman" w:hAnsi="Times New Roman"/>
          <w:sz w:val="24"/>
          <w:szCs w:val="24"/>
        </w:rPr>
      </w:pPr>
      <w:r w:rsidRPr="001F42C6">
        <w:rPr>
          <w:rFonts w:ascii="Times New Roman" w:hAnsi="Times New Roman"/>
          <w:sz w:val="24"/>
          <w:szCs w:val="24"/>
        </w:rPr>
        <w:t>9.</w:t>
      </w:r>
      <w:r w:rsidR="00CC4B6E" w:rsidRPr="001F42C6">
        <w:rPr>
          <w:rFonts w:ascii="Times New Roman" w:hAnsi="Times New Roman"/>
          <w:sz w:val="24"/>
          <w:szCs w:val="24"/>
        </w:rPr>
        <w:t>TELEFON KONTAKT OSOBE ZADUŽENE ZA DAVANJE DODATNIH OBAVJEŠTENJA:</w:t>
      </w:r>
    </w:p>
    <w:p w:rsidR="00CA2A6D"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Telefon kontakt osobe zadužene za davanje obavještenja je 033/768-880. </w:t>
      </w:r>
    </w:p>
    <w:p w:rsidR="008D11FD" w:rsidRPr="001F42C6" w:rsidRDefault="00CC4B6E" w:rsidP="000806ED">
      <w:pPr>
        <w:jc w:val="both"/>
        <w:rPr>
          <w:rFonts w:ascii="Times New Roman" w:hAnsi="Times New Roman"/>
          <w:sz w:val="24"/>
          <w:szCs w:val="24"/>
        </w:rPr>
      </w:pPr>
      <w:r w:rsidRPr="001F42C6">
        <w:rPr>
          <w:rFonts w:ascii="Times New Roman" w:hAnsi="Times New Roman"/>
          <w:sz w:val="24"/>
          <w:szCs w:val="24"/>
        </w:rPr>
        <w:t>10. DOKUMENTACIJA KOJA SE PODNOSI UZ PRIJAVU</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10.1 OBAVEZNA DOKUMENTACIJA KOJU SU KANDIDATI DUŽNI DOSTAVITI:</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a) svojeručno potpisana pisana prijava na konkurs s kratkom biografijom, kontakt podacima kandidata (adresa, broj telefona i e-mail adresa), tačnom naznakom na koju poziciju se konkuriše i tačno navedenom dokumentacijom koja se prilaže uz prijavu na konkurs;</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b) diploma/uvjerenje/svjedodžba o stečenoj stručnoj spremi;</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lastRenderedPageBreak/>
        <w:t xml:space="preserve"> c) izvod iz matične knjige rođenih;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d) uvjerenje o državljanstvu Bosne i Hercegovine (ne starije od šest mjeseci);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e) saglasnost da se obavijesti iz člana 22. Pravilnika s kriterijima za prijem radnika u radni odnos u srednjim školama kao javnim ustanovama na području Kantona Sarajevo dostavljaju elektronskom poštom na adresu koju je kandidat naveo u prijavi na Javni konkurs. Obrazac saglasnosti je sastavni dio pomenutog Pravilnika, a nalazi se uz tekst konkursa.</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f) druge dokaze o ispunjavanju uslova za to radno mjesto, a koji su navedeni u Javnom konkursu.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10.2. PORED OBAVEZNE DOKUMENTACIJE, KANDIDATI MOGU DOSTAVITI I DODATNU DOKUMENTACIJU I TO: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a) uvjerenje o radnom stažu sa tačno naznačenim poslovima i radnim zadacima (šifra zanimanja) koju izdaje fond za penzijsko-invalidsko osiguranje;</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b) uvjerenje/potvrda poslodavca o vremenu provedenom na stručnom osposobljavanju u ustanovi;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c) uvjerenje/potvrda poslodavca o vremenu i ostvarenom stažu na poslovima asistenta u nastavi;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d) uvjerenje/potvrda poslodavca o vremenu i ostvarenom stažu na poslovima nastavnika u produženom i cjelodnevnom </w:t>
      </w:r>
      <w:r w:rsidR="00491D49" w:rsidRPr="001F42C6">
        <w:rPr>
          <w:rFonts w:ascii="Times New Roman" w:hAnsi="Times New Roman"/>
          <w:sz w:val="24"/>
          <w:szCs w:val="24"/>
        </w:rPr>
        <w:t xml:space="preserve">boravku redovne osnovne škole;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e) uvjerenje o položenom stručnom ispitu;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f) potvrda/uvjerenje o vremenu provedenom na evidenciji službe za zapošljavanje koju/e izdaje Služba za zapošljavanje Kantona Sarajevo (ne starija od tri mjeseca);</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g) rješenje o sticanju posebnog stručnog zvanja koje je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h) potvrda o posebnom priznanju UNSA;</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i) diploma/uvjerenje o stečenom akademskom zvanju;</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j) uvjerenje/rješenje nadležnih organa o pripadnosti boračkoj populaciji i to:</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1) uvjerenje o statusu djeteta šehida-poginulog borca i nestalog branioca;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2) rješenje o priznatom pravu na porodičnu invalidninu za suprugu šehida-poginulog, umrlog i nestalog branioca i uvjerenje o učešću u oružanim snagama za šehida/poginulog, umrlog i nestalog branioca, rješenje o priznatom svojstvu ratnog vojnog invalida;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lastRenderedPageBreak/>
        <w:t xml:space="preserve">3) dokaz o bračnoj zajednici sa ratnim vojnim invalidom;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4) rješenje o priznatom pravu na mjesečno novčano primanje dobitniku priznanja;</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5) uvjerenje o učešću u oružanim snagama;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6) uvjerenje o statusu djeteta ratnog vojnog invalida;</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7) rješenje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k) uvjerenje/potvrdu o neprekidnom prebivalištu na području Kantona Sarajevo u posljednja 24 mjeseca (ne starije od šest mjeseci).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Prijava kandidata koji nije dostavio dodatnu dokumentaciju će se smatrati urednom, a prijavljeni kandidat će se bodovati samo po osnovu onih kriterija za koje je dostavio urednu i validnu dokumentaciju.</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Dokumentacija koju kandidat dostavlja uz prijavu na konkurs može biti kopija uz obavezu da kandidat koji je primljen po konkursu dostavi originalnu dokumentaciju ili ovjerene kopije dokumentacije, najkasnije pet dana po dobijanju konačne odluke o izboru radnika.</w:t>
      </w:r>
    </w:p>
    <w:p w:rsidR="007D076A"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w:t>
      </w:r>
      <w:r w:rsidRPr="001F42C6">
        <w:rPr>
          <w:rFonts w:ascii="Times New Roman" w:hAnsi="Times New Roman"/>
          <w:sz w:val="24"/>
          <w:szCs w:val="24"/>
        </w:rPr>
        <w:sym w:font="Symbol" w:char="F0B7"/>
      </w:r>
      <w:r w:rsidRPr="001F42C6">
        <w:rPr>
          <w:rFonts w:ascii="Times New Roman" w:hAnsi="Times New Roman"/>
          <w:sz w:val="24"/>
          <w:szCs w:val="24"/>
        </w:rPr>
        <w:t xml:space="preserve"> DOPUNSKA PRAVA BORACA-BRANITELJA BIH</w:t>
      </w:r>
    </w:p>
    <w:p w:rsidR="007D076A"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Nakon bodovanja na osnovu općih i posebnih kriterija, kandidatima koji su prošli kompletnu proceduru uključujući i intervju, na ukupan broj prethodno ostvarenih bodova u zavisnosti o pr</w:t>
      </w:r>
      <w:r w:rsidR="008D11FD" w:rsidRPr="001F42C6">
        <w:rPr>
          <w:rFonts w:ascii="Times New Roman" w:hAnsi="Times New Roman"/>
          <w:sz w:val="24"/>
          <w:szCs w:val="24"/>
        </w:rPr>
        <w:t>ipadnosti boračkoj populaciji (</w:t>
      </w:r>
      <w:r w:rsidRPr="001F42C6">
        <w:rPr>
          <w:rFonts w:ascii="Times New Roman" w:hAnsi="Times New Roman"/>
          <w:sz w:val="24"/>
          <w:szCs w:val="24"/>
        </w:rPr>
        <w:t xml:space="preserve">branioci i članovi njihovih porodica) dodaju se bodovi kako je to propisano Uredbom o jedinstvenim kriterijima i pravilima za zapošljavanje branilaca i članova njihovih porodica u institucijama u Kantonu Sarajevo, Gradu Sarajevo i općinama u Kantonu Sarajevo (“Službene novine Kantona Sarajevo' 37/20 i 27/21), a 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 “Sl novine. Kantona Sarajevo” br. 38/20 i 28/21).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Da bi kandidati ostvarili pravo na dodatne bodove u skladu sa Uredbom o jedinstvenim kriterijima i pravilima za zapošljavanje branilaca i članova njihovih porodica u institucijama u Kantonu Sarajevo, Gradu Sarajevo i općinama u Kantonu Sarajevo i u skladu sa Instrukcijom o bližoj primjeni kriterija vrednovanja prema Uredbi o jedinstvenim kriterijima i pravilima za zapošljavanje branilaca i članova njihovih porodica u institucijama u Kantonu Sarajevo, Gradu Sarajevo i općinama u Kantonu Sarajevo moraju dostaviti dokumentaciju kojom dokazuju da ostvaruju pravo na dodatne bodove.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lastRenderedPageBreak/>
        <w:t>Nakon konačnosti Odluke o izboru radnika, izabrani kandidat je dužan dostaviti ljekarsko uvjerenje nadležne zdravstvene ustanove koje nije starije od šest mjeseci, kao i drugu dokumentaciju u skladu sa zakonom i internim aktima ustanove, nakon čega direktor zaključuje ugovor o radu sa izabranim kandidatom.</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 Kriteriji, procedure, uslovi, način bodovanja, provjera radnih i stručnih sposobnosti i izbor kandidata po ovom Javnom konkursu provest će se u skladu sa Pravilnikom s kriterijima za prijem radnika u radni odnos u srednjim školama kao javnim ustanovama na području Kantona Sarajevo ("Službene novine Kantona Sarajevo", broj:12/22 i 22/22). </w:t>
      </w:r>
    </w:p>
    <w:p w:rsidR="00491D49" w:rsidRPr="001F42C6" w:rsidRDefault="00491D49" w:rsidP="000806ED">
      <w:pPr>
        <w:jc w:val="both"/>
        <w:rPr>
          <w:rFonts w:ascii="Times New Roman" w:hAnsi="Times New Roman"/>
          <w:sz w:val="24"/>
          <w:szCs w:val="24"/>
        </w:rPr>
      </w:pPr>
    </w:p>
    <w:p w:rsidR="00004317" w:rsidRPr="001F42C6" w:rsidRDefault="00004317" w:rsidP="000806ED">
      <w:pPr>
        <w:jc w:val="both"/>
        <w:rPr>
          <w:rFonts w:ascii="Times New Roman" w:hAnsi="Times New Roman"/>
          <w:sz w:val="24"/>
          <w:szCs w:val="24"/>
        </w:rPr>
      </w:pPr>
    </w:p>
    <w:p w:rsidR="00DD0CCD" w:rsidRPr="001F42C6" w:rsidRDefault="00DD0CCD" w:rsidP="000806ED">
      <w:pPr>
        <w:jc w:val="both"/>
        <w:rPr>
          <w:rFonts w:ascii="Times New Roman" w:hAnsi="Times New Roman"/>
          <w:sz w:val="24"/>
          <w:szCs w:val="24"/>
        </w:rPr>
      </w:pPr>
    </w:p>
    <w:p w:rsidR="00DD0CCD" w:rsidRPr="001F42C6" w:rsidRDefault="00DD0CCD" w:rsidP="000806ED">
      <w:pPr>
        <w:jc w:val="both"/>
        <w:rPr>
          <w:rFonts w:ascii="Times New Roman" w:hAnsi="Times New Roman"/>
          <w:sz w:val="24"/>
          <w:szCs w:val="24"/>
        </w:rPr>
      </w:pPr>
    </w:p>
    <w:p w:rsidR="00DD0CCD" w:rsidRPr="001F42C6" w:rsidRDefault="00DD0CCD" w:rsidP="000806ED">
      <w:pPr>
        <w:jc w:val="both"/>
        <w:rPr>
          <w:rFonts w:ascii="Times New Roman" w:hAnsi="Times New Roman"/>
          <w:sz w:val="24"/>
          <w:szCs w:val="24"/>
        </w:rPr>
      </w:pP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Prilog: </w:t>
      </w:r>
    </w:p>
    <w:p w:rsidR="00491D49" w:rsidRPr="001F42C6" w:rsidRDefault="00CC4B6E" w:rsidP="000806ED">
      <w:pPr>
        <w:jc w:val="both"/>
        <w:rPr>
          <w:rFonts w:ascii="Times New Roman" w:hAnsi="Times New Roman"/>
          <w:sz w:val="24"/>
          <w:szCs w:val="24"/>
        </w:rPr>
      </w:pPr>
      <w:r w:rsidRPr="001F42C6">
        <w:rPr>
          <w:rFonts w:ascii="Times New Roman" w:hAnsi="Times New Roman"/>
          <w:sz w:val="24"/>
          <w:szCs w:val="24"/>
        </w:rPr>
        <w:t xml:space="preserve">Saglasnost za dostavljanje preliminarnih odluka </w:t>
      </w:r>
    </w:p>
    <w:p w:rsidR="008D11FD" w:rsidRPr="001F42C6" w:rsidRDefault="008D11FD" w:rsidP="000806ED">
      <w:pPr>
        <w:jc w:val="both"/>
        <w:rPr>
          <w:rFonts w:ascii="Times New Roman" w:hAnsi="Times New Roman"/>
          <w:sz w:val="24"/>
          <w:szCs w:val="24"/>
        </w:rPr>
      </w:pPr>
    </w:p>
    <w:tbl>
      <w:tblPr>
        <w:tblStyle w:val="TableGrid"/>
        <w:tblW w:w="0" w:type="auto"/>
        <w:tblLook w:val="04A0" w:firstRow="1" w:lastRow="0" w:firstColumn="1" w:lastColumn="0" w:noHBand="0" w:noVBand="1"/>
      </w:tblPr>
      <w:tblGrid>
        <w:gridCol w:w="9350"/>
      </w:tblGrid>
      <w:tr w:rsidR="006257B8" w:rsidRPr="001F42C6" w:rsidTr="00491D49">
        <w:tc>
          <w:tcPr>
            <w:tcW w:w="9350" w:type="dxa"/>
          </w:tcPr>
          <w:p w:rsidR="00CA2A6D" w:rsidRPr="001F42C6" w:rsidRDefault="00491D49" w:rsidP="000806ED">
            <w:pPr>
              <w:jc w:val="both"/>
              <w:rPr>
                <w:rFonts w:ascii="Times New Roman" w:hAnsi="Times New Roman"/>
                <w:sz w:val="24"/>
                <w:szCs w:val="24"/>
              </w:rPr>
            </w:pPr>
            <w:r w:rsidRPr="001F42C6">
              <w:rPr>
                <w:rFonts w:ascii="Times New Roman" w:hAnsi="Times New Roman"/>
                <w:sz w:val="24"/>
                <w:szCs w:val="24"/>
              </w:rPr>
              <w:t xml:space="preserve">Na osnovu člana 17. Stav (1) tačka e) Pravilnika s kriterijima za prijem radnika u radni odnos u srednjim školama kao javnim ustanovama na području Kantona Sarajevo ("Službene novine Kantona Sarajevo", broj: 12/22 i 22/22), saglasan/na sam da mi se, preliminarne odluke dostavljaju elektronskom poštom na adresu koju sam naveo/la u prijavi na javni konkurs. </w:t>
            </w:r>
          </w:p>
          <w:p w:rsidR="00CA2A6D" w:rsidRPr="001F42C6" w:rsidRDefault="00491D49" w:rsidP="000806ED">
            <w:pPr>
              <w:jc w:val="both"/>
              <w:rPr>
                <w:rFonts w:ascii="Times New Roman" w:hAnsi="Times New Roman"/>
                <w:sz w:val="24"/>
                <w:szCs w:val="24"/>
              </w:rPr>
            </w:pPr>
            <w:r w:rsidRPr="001F42C6">
              <w:rPr>
                <w:rFonts w:ascii="Times New Roman" w:hAnsi="Times New Roman"/>
                <w:sz w:val="24"/>
                <w:szCs w:val="24"/>
              </w:rPr>
              <w:t>U _______________, dana _</w:t>
            </w:r>
            <w:proofErr w:type="gramStart"/>
            <w:r w:rsidRPr="001F42C6">
              <w:rPr>
                <w:rFonts w:ascii="Times New Roman" w:hAnsi="Times New Roman"/>
                <w:sz w:val="24"/>
                <w:szCs w:val="24"/>
              </w:rPr>
              <w:t>_._</w:t>
            </w:r>
            <w:proofErr w:type="gramEnd"/>
            <w:r w:rsidRPr="001F42C6">
              <w:rPr>
                <w:rFonts w:ascii="Times New Roman" w:hAnsi="Times New Roman"/>
                <w:sz w:val="24"/>
                <w:szCs w:val="24"/>
              </w:rPr>
              <w:t xml:space="preserve">_._____. </w:t>
            </w:r>
            <w:r w:rsidR="009C0102" w:rsidRPr="001F42C6">
              <w:rPr>
                <w:rFonts w:ascii="Times New Roman" w:hAnsi="Times New Roman"/>
                <w:sz w:val="24"/>
                <w:szCs w:val="24"/>
              </w:rPr>
              <w:t>g</w:t>
            </w:r>
            <w:r w:rsidRPr="001F42C6">
              <w:rPr>
                <w:rFonts w:ascii="Times New Roman" w:hAnsi="Times New Roman"/>
                <w:sz w:val="24"/>
                <w:szCs w:val="24"/>
              </w:rPr>
              <w:t>odine</w:t>
            </w:r>
          </w:p>
          <w:p w:rsidR="00491D49" w:rsidRPr="001F42C6" w:rsidRDefault="00491D49" w:rsidP="000806ED">
            <w:pPr>
              <w:jc w:val="both"/>
              <w:rPr>
                <w:rFonts w:ascii="Times New Roman" w:hAnsi="Times New Roman"/>
                <w:sz w:val="24"/>
                <w:szCs w:val="24"/>
              </w:rPr>
            </w:pPr>
            <w:r w:rsidRPr="001F42C6">
              <w:rPr>
                <w:rFonts w:ascii="Times New Roman" w:hAnsi="Times New Roman"/>
                <w:sz w:val="24"/>
                <w:szCs w:val="24"/>
              </w:rPr>
              <w:t xml:space="preserve"> </w:t>
            </w:r>
            <w:r w:rsidR="00CA2A6D" w:rsidRPr="001F42C6">
              <w:rPr>
                <w:rFonts w:ascii="Times New Roman" w:hAnsi="Times New Roman"/>
                <w:sz w:val="24"/>
                <w:szCs w:val="24"/>
              </w:rPr>
              <w:t xml:space="preserve">                                                                            </w:t>
            </w:r>
            <w:r w:rsidRPr="001F42C6">
              <w:rPr>
                <w:rFonts w:ascii="Times New Roman" w:hAnsi="Times New Roman"/>
                <w:sz w:val="24"/>
                <w:szCs w:val="24"/>
              </w:rPr>
              <w:t>Kandidat/kandidatkinja ________________</w:t>
            </w:r>
          </w:p>
          <w:p w:rsidR="00491D49" w:rsidRPr="001F42C6" w:rsidRDefault="00491D49" w:rsidP="000806ED">
            <w:pPr>
              <w:jc w:val="both"/>
              <w:rPr>
                <w:rFonts w:ascii="Times New Roman" w:hAnsi="Times New Roman"/>
                <w:sz w:val="24"/>
                <w:szCs w:val="24"/>
              </w:rPr>
            </w:pPr>
          </w:p>
        </w:tc>
      </w:tr>
    </w:tbl>
    <w:p w:rsidR="00491D49" w:rsidRPr="001F42C6" w:rsidRDefault="00491D49" w:rsidP="000806ED">
      <w:pPr>
        <w:jc w:val="both"/>
        <w:rPr>
          <w:rFonts w:ascii="Times New Roman" w:hAnsi="Times New Roman"/>
          <w:sz w:val="24"/>
          <w:szCs w:val="24"/>
        </w:rPr>
      </w:pPr>
    </w:p>
    <w:p w:rsidR="00952BC5" w:rsidRPr="001F42C6" w:rsidRDefault="0094550E" w:rsidP="000806ED">
      <w:pPr>
        <w:jc w:val="both"/>
        <w:rPr>
          <w:rFonts w:ascii="Times New Roman" w:hAnsi="Times New Roman"/>
          <w:i/>
          <w:sz w:val="24"/>
          <w:szCs w:val="24"/>
          <w:lang w:val="hr-HR"/>
        </w:rPr>
      </w:pPr>
      <w:r w:rsidRPr="001F42C6">
        <w:rPr>
          <w:rFonts w:ascii="Times New Roman" w:hAnsi="Times New Roman"/>
          <w:i/>
          <w:sz w:val="24"/>
          <w:szCs w:val="24"/>
        </w:rPr>
        <w:t xml:space="preserve"> </w:t>
      </w:r>
    </w:p>
    <w:sectPr w:rsidR="00952BC5" w:rsidRPr="001F42C6" w:rsidSect="00196AAB">
      <w:footerReference w:type="default" r:id="rId14"/>
      <w:pgSz w:w="12240" w:h="15840"/>
      <w:pgMar w:top="1440" w:right="144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9FB" w:rsidRDefault="00B479FB" w:rsidP="00523446">
      <w:pPr>
        <w:spacing w:after="0" w:line="240" w:lineRule="auto"/>
      </w:pPr>
      <w:r>
        <w:separator/>
      </w:r>
    </w:p>
  </w:endnote>
  <w:endnote w:type="continuationSeparator" w:id="0">
    <w:p w:rsidR="00B479FB" w:rsidRDefault="00B479FB" w:rsidP="0052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874848"/>
      <w:docPartObj>
        <w:docPartGallery w:val="Page Numbers (Bottom of Page)"/>
        <w:docPartUnique/>
      </w:docPartObj>
    </w:sdtPr>
    <w:sdtEndPr>
      <w:rPr>
        <w:noProof/>
      </w:rPr>
    </w:sdtEndPr>
    <w:sdtContent>
      <w:p w:rsidR="003C1ED6" w:rsidRDefault="003C1ED6">
        <w:pPr>
          <w:pStyle w:val="Footer"/>
          <w:jc w:val="right"/>
        </w:pPr>
        <w:r>
          <w:fldChar w:fldCharType="begin"/>
        </w:r>
        <w:r>
          <w:instrText xml:space="preserve"> PAGE   \* MERGEFORMAT </w:instrText>
        </w:r>
        <w:r>
          <w:fldChar w:fldCharType="separate"/>
        </w:r>
        <w:r w:rsidR="00C85122">
          <w:rPr>
            <w:noProof/>
          </w:rPr>
          <w:t>3</w:t>
        </w:r>
        <w:r>
          <w:rPr>
            <w:noProof/>
          </w:rPr>
          <w:fldChar w:fldCharType="end"/>
        </w:r>
      </w:p>
    </w:sdtContent>
  </w:sdt>
  <w:p w:rsidR="003C1ED6" w:rsidRDefault="003C1E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9FB" w:rsidRDefault="00B479FB" w:rsidP="00523446">
      <w:pPr>
        <w:spacing w:after="0" w:line="240" w:lineRule="auto"/>
      </w:pPr>
      <w:r>
        <w:separator/>
      </w:r>
    </w:p>
  </w:footnote>
  <w:footnote w:type="continuationSeparator" w:id="0">
    <w:p w:rsidR="00B479FB" w:rsidRDefault="00B479FB" w:rsidP="00523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3E4"/>
    <w:multiLevelType w:val="multilevel"/>
    <w:tmpl w:val="CB983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53C1A"/>
    <w:multiLevelType w:val="hybridMultilevel"/>
    <w:tmpl w:val="5E1CDC8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A25A7"/>
    <w:multiLevelType w:val="multilevel"/>
    <w:tmpl w:val="44CA8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959B4"/>
    <w:multiLevelType w:val="multilevel"/>
    <w:tmpl w:val="1A74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C3AE4"/>
    <w:multiLevelType w:val="multilevel"/>
    <w:tmpl w:val="0742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8E4D0C"/>
    <w:multiLevelType w:val="multilevel"/>
    <w:tmpl w:val="3052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136A2"/>
    <w:multiLevelType w:val="multilevel"/>
    <w:tmpl w:val="321A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62559"/>
    <w:multiLevelType w:val="multilevel"/>
    <w:tmpl w:val="DF463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52887"/>
    <w:multiLevelType w:val="hybridMultilevel"/>
    <w:tmpl w:val="785C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17F87"/>
    <w:multiLevelType w:val="multilevel"/>
    <w:tmpl w:val="500897A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11005"/>
    <w:multiLevelType w:val="multilevel"/>
    <w:tmpl w:val="64F0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D8100E"/>
    <w:multiLevelType w:val="multilevel"/>
    <w:tmpl w:val="2228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9158EC"/>
    <w:multiLevelType w:val="hybridMultilevel"/>
    <w:tmpl w:val="1004AD78"/>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581701"/>
    <w:multiLevelType w:val="hybridMultilevel"/>
    <w:tmpl w:val="5F1646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F3B1B72"/>
    <w:multiLevelType w:val="hybridMultilevel"/>
    <w:tmpl w:val="6B8A1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51EB9"/>
    <w:multiLevelType w:val="hybridMultilevel"/>
    <w:tmpl w:val="945284A2"/>
    <w:lvl w:ilvl="0" w:tplc="C406C3A2">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373B0"/>
    <w:multiLevelType w:val="multilevel"/>
    <w:tmpl w:val="F03E1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AF7785"/>
    <w:multiLevelType w:val="multilevel"/>
    <w:tmpl w:val="E44A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111834"/>
    <w:multiLevelType w:val="hybridMultilevel"/>
    <w:tmpl w:val="E33C08F0"/>
    <w:lvl w:ilvl="0" w:tplc="A1941B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6EC1AFF"/>
    <w:multiLevelType w:val="hybridMultilevel"/>
    <w:tmpl w:val="70B2EE2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70B3E76"/>
    <w:multiLevelType w:val="multilevel"/>
    <w:tmpl w:val="FB8E0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5F2CAC"/>
    <w:multiLevelType w:val="hybridMultilevel"/>
    <w:tmpl w:val="70248040"/>
    <w:lvl w:ilvl="0" w:tplc="6DE445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B16E08"/>
    <w:multiLevelType w:val="multilevel"/>
    <w:tmpl w:val="E97CC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156416"/>
    <w:multiLevelType w:val="multilevel"/>
    <w:tmpl w:val="DE9E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82D0E"/>
    <w:multiLevelType w:val="hybridMultilevel"/>
    <w:tmpl w:val="6AA82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91245B"/>
    <w:multiLevelType w:val="hybridMultilevel"/>
    <w:tmpl w:val="445A7FDE"/>
    <w:lvl w:ilvl="0" w:tplc="0809000F">
      <w:start w:val="1"/>
      <w:numFmt w:val="decimal"/>
      <w:lvlText w:val="%1."/>
      <w:lvlJc w:val="left"/>
      <w:pPr>
        <w:ind w:left="720" w:hanging="360"/>
      </w:pPr>
      <w:rPr>
        <w:rFonts w:hint="default"/>
      </w:rPr>
    </w:lvl>
    <w:lvl w:ilvl="1" w:tplc="FBE2A51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050746"/>
    <w:multiLevelType w:val="hybridMultilevel"/>
    <w:tmpl w:val="5DF03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52630E"/>
    <w:multiLevelType w:val="hybridMultilevel"/>
    <w:tmpl w:val="9A6E0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BB337A"/>
    <w:multiLevelType w:val="multilevel"/>
    <w:tmpl w:val="2E5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07E13"/>
    <w:multiLevelType w:val="hybridMultilevel"/>
    <w:tmpl w:val="AFF0F8D8"/>
    <w:lvl w:ilvl="0" w:tplc="35CC46C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7E0461"/>
    <w:multiLevelType w:val="hybridMultilevel"/>
    <w:tmpl w:val="4966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486050"/>
    <w:multiLevelType w:val="hybridMultilevel"/>
    <w:tmpl w:val="3DF8B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912293"/>
    <w:multiLevelType w:val="hybridMultilevel"/>
    <w:tmpl w:val="4D1C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B6F3C"/>
    <w:multiLevelType w:val="multilevel"/>
    <w:tmpl w:val="399C9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3E0712"/>
    <w:multiLevelType w:val="hybridMultilevel"/>
    <w:tmpl w:val="8940FA2E"/>
    <w:lvl w:ilvl="0" w:tplc="9AA648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7AF7E7F"/>
    <w:multiLevelType w:val="hybridMultilevel"/>
    <w:tmpl w:val="EF482CA6"/>
    <w:lvl w:ilvl="0" w:tplc="0409000F">
      <w:start w:val="1"/>
      <w:numFmt w:val="decimal"/>
      <w:lvlText w:val="%1."/>
      <w:lvlJc w:val="left"/>
      <w:pPr>
        <w:tabs>
          <w:tab w:val="num" w:pos="540"/>
        </w:tabs>
        <w:ind w:left="540" w:hanging="360"/>
      </w:pPr>
      <w:rPr>
        <w:rFonts w:hint="default"/>
      </w:rPr>
    </w:lvl>
    <w:lvl w:ilvl="1" w:tplc="2646C586">
      <w:numFmt w:val="bullet"/>
      <w:lvlText w:val="-"/>
      <w:lvlJc w:val="left"/>
      <w:pPr>
        <w:tabs>
          <w:tab w:val="num" w:pos="1080"/>
        </w:tabs>
        <w:ind w:left="1080" w:hanging="360"/>
      </w:pPr>
      <w:rPr>
        <w:rFonts w:ascii="Arial Narrow" w:eastAsia="Times New Roman" w:hAnsi="Arial Narrow" w:cs="Arial" w:hint="default"/>
      </w:rPr>
    </w:lvl>
    <w:lvl w:ilvl="2" w:tplc="64FC94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FE1DA5"/>
    <w:multiLevelType w:val="hybridMultilevel"/>
    <w:tmpl w:val="0234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3713D5"/>
    <w:multiLevelType w:val="multilevel"/>
    <w:tmpl w:val="F4B2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754E6C"/>
    <w:multiLevelType w:val="multilevel"/>
    <w:tmpl w:val="82EC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B90F5B"/>
    <w:multiLevelType w:val="hybridMultilevel"/>
    <w:tmpl w:val="F5405F1E"/>
    <w:lvl w:ilvl="0" w:tplc="5BF2C3E0">
      <w:numFmt w:val="bullet"/>
      <w:lvlText w:val="-"/>
      <w:lvlJc w:val="left"/>
      <w:pPr>
        <w:ind w:left="720" w:hanging="360"/>
      </w:pPr>
      <w:rPr>
        <w:rFonts w:ascii="Bell MT" w:eastAsia="Calibri" w:hAnsi="Bell MT" w:cs="Aparajita"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40" w15:restartNumberingAfterBreak="0">
    <w:nsid w:val="79D76EFE"/>
    <w:multiLevelType w:val="hybridMultilevel"/>
    <w:tmpl w:val="943AFC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B291564"/>
    <w:multiLevelType w:val="hybridMultilevel"/>
    <w:tmpl w:val="EDB27394"/>
    <w:lvl w:ilvl="0" w:tplc="9BE4EC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C0B776B"/>
    <w:multiLevelType w:val="hybridMultilevel"/>
    <w:tmpl w:val="AAF61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364FDC"/>
    <w:multiLevelType w:val="multilevel"/>
    <w:tmpl w:val="A7F4AAF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7E0C5514"/>
    <w:multiLevelType w:val="hybridMultilevel"/>
    <w:tmpl w:val="7464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6"/>
  </w:num>
  <w:num w:numId="3">
    <w:abstractNumId w:val="32"/>
  </w:num>
  <w:num w:numId="4">
    <w:abstractNumId w:val="8"/>
  </w:num>
  <w:num w:numId="5">
    <w:abstractNumId w:val="39"/>
  </w:num>
  <w:num w:numId="6">
    <w:abstractNumId w:val="29"/>
  </w:num>
  <w:num w:numId="7">
    <w:abstractNumId w:val="27"/>
  </w:num>
  <w:num w:numId="8">
    <w:abstractNumId w:val="24"/>
  </w:num>
  <w:num w:numId="9">
    <w:abstractNumId w:val="42"/>
  </w:num>
  <w:num w:numId="10">
    <w:abstractNumId w:val="25"/>
  </w:num>
  <w:num w:numId="11">
    <w:abstractNumId w:val="34"/>
  </w:num>
  <w:num w:numId="12">
    <w:abstractNumId w:val="40"/>
  </w:num>
  <w:num w:numId="13">
    <w:abstractNumId w:val="13"/>
  </w:num>
  <w:num w:numId="14">
    <w:abstractNumId w:val="31"/>
  </w:num>
  <w:num w:numId="15">
    <w:abstractNumId w:val="1"/>
  </w:num>
  <w:num w:numId="16">
    <w:abstractNumId w:val="44"/>
  </w:num>
  <w:num w:numId="17">
    <w:abstractNumId w:val="20"/>
  </w:num>
  <w:num w:numId="18">
    <w:abstractNumId w:val="43"/>
  </w:num>
  <w:num w:numId="19">
    <w:abstractNumId w:val="37"/>
  </w:num>
  <w:num w:numId="20">
    <w:abstractNumId w:val="30"/>
  </w:num>
  <w:num w:numId="21">
    <w:abstractNumId w:val="22"/>
  </w:num>
  <w:num w:numId="22">
    <w:abstractNumId w:val="33"/>
  </w:num>
  <w:num w:numId="23">
    <w:abstractNumId w:val="5"/>
  </w:num>
  <w:num w:numId="24">
    <w:abstractNumId w:val="6"/>
  </w:num>
  <w:num w:numId="25">
    <w:abstractNumId w:val="38"/>
  </w:num>
  <w:num w:numId="26">
    <w:abstractNumId w:val="2"/>
  </w:num>
  <w:num w:numId="27">
    <w:abstractNumId w:val="10"/>
  </w:num>
  <w:num w:numId="28">
    <w:abstractNumId w:val="11"/>
  </w:num>
  <w:num w:numId="29">
    <w:abstractNumId w:val="23"/>
  </w:num>
  <w:num w:numId="30">
    <w:abstractNumId w:val="4"/>
  </w:num>
  <w:num w:numId="31">
    <w:abstractNumId w:val="17"/>
  </w:num>
  <w:num w:numId="32">
    <w:abstractNumId w:val="16"/>
  </w:num>
  <w:num w:numId="33">
    <w:abstractNumId w:val="26"/>
  </w:num>
  <w:num w:numId="34">
    <w:abstractNumId w:val="19"/>
  </w:num>
  <w:num w:numId="35">
    <w:abstractNumId w:val="14"/>
  </w:num>
  <w:num w:numId="36">
    <w:abstractNumId w:val="12"/>
  </w:num>
  <w:num w:numId="37">
    <w:abstractNumId w:val="18"/>
  </w:num>
  <w:num w:numId="38">
    <w:abstractNumId w:val="21"/>
  </w:num>
  <w:num w:numId="39">
    <w:abstractNumId w:val="41"/>
  </w:num>
  <w:num w:numId="40">
    <w:abstractNumId w:val="15"/>
  </w:num>
  <w:num w:numId="41">
    <w:abstractNumId w:val="9"/>
  </w:num>
  <w:num w:numId="42">
    <w:abstractNumId w:val="28"/>
  </w:num>
  <w:num w:numId="43">
    <w:abstractNumId w:val="7"/>
  </w:num>
  <w:num w:numId="44">
    <w:abstractNumId w:val="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1B"/>
    <w:rsid w:val="00003AC7"/>
    <w:rsid w:val="00004317"/>
    <w:rsid w:val="00006F86"/>
    <w:rsid w:val="000076AF"/>
    <w:rsid w:val="000115D7"/>
    <w:rsid w:val="000138A9"/>
    <w:rsid w:val="00016D32"/>
    <w:rsid w:val="00031A2D"/>
    <w:rsid w:val="00033472"/>
    <w:rsid w:val="00041E52"/>
    <w:rsid w:val="00045B0D"/>
    <w:rsid w:val="000521FB"/>
    <w:rsid w:val="00054A37"/>
    <w:rsid w:val="00063CEE"/>
    <w:rsid w:val="00065CF4"/>
    <w:rsid w:val="000719C9"/>
    <w:rsid w:val="00072805"/>
    <w:rsid w:val="00074C85"/>
    <w:rsid w:val="000806ED"/>
    <w:rsid w:val="00080AE8"/>
    <w:rsid w:val="000822E5"/>
    <w:rsid w:val="0009353E"/>
    <w:rsid w:val="000938AC"/>
    <w:rsid w:val="00093C35"/>
    <w:rsid w:val="00097C6E"/>
    <w:rsid w:val="000A236B"/>
    <w:rsid w:val="000A29DC"/>
    <w:rsid w:val="000A49D2"/>
    <w:rsid w:val="000A49E1"/>
    <w:rsid w:val="000A74A4"/>
    <w:rsid w:val="000B2A1C"/>
    <w:rsid w:val="000B66BE"/>
    <w:rsid w:val="000B7643"/>
    <w:rsid w:val="000C4824"/>
    <w:rsid w:val="000C79AE"/>
    <w:rsid w:val="000F2D3E"/>
    <w:rsid w:val="000F60AF"/>
    <w:rsid w:val="000F6ADD"/>
    <w:rsid w:val="00105502"/>
    <w:rsid w:val="001116DB"/>
    <w:rsid w:val="00114CB4"/>
    <w:rsid w:val="0012099A"/>
    <w:rsid w:val="00121E0A"/>
    <w:rsid w:val="00122296"/>
    <w:rsid w:val="0012724B"/>
    <w:rsid w:val="0013060C"/>
    <w:rsid w:val="0013139A"/>
    <w:rsid w:val="001421C7"/>
    <w:rsid w:val="001542AB"/>
    <w:rsid w:val="00161944"/>
    <w:rsid w:val="00166B29"/>
    <w:rsid w:val="00170244"/>
    <w:rsid w:val="0017058C"/>
    <w:rsid w:val="0017091C"/>
    <w:rsid w:val="00172F65"/>
    <w:rsid w:val="00173527"/>
    <w:rsid w:val="00176D51"/>
    <w:rsid w:val="00194AA3"/>
    <w:rsid w:val="00196AAB"/>
    <w:rsid w:val="001A53A2"/>
    <w:rsid w:val="001B2F37"/>
    <w:rsid w:val="001B443B"/>
    <w:rsid w:val="001B79AC"/>
    <w:rsid w:val="001C1EF2"/>
    <w:rsid w:val="001D228E"/>
    <w:rsid w:val="001E105F"/>
    <w:rsid w:val="001E238D"/>
    <w:rsid w:val="001F14D3"/>
    <w:rsid w:val="001F42C6"/>
    <w:rsid w:val="0020085A"/>
    <w:rsid w:val="00207CC1"/>
    <w:rsid w:val="00221914"/>
    <w:rsid w:val="00222545"/>
    <w:rsid w:val="00227703"/>
    <w:rsid w:val="0023538F"/>
    <w:rsid w:val="00236E1B"/>
    <w:rsid w:val="00237375"/>
    <w:rsid w:val="00240A98"/>
    <w:rsid w:val="002476A8"/>
    <w:rsid w:val="002714BA"/>
    <w:rsid w:val="002778F5"/>
    <w:rsid w:val="00282E1D"/>
    <w:rsid w:val="00290001"/>
    <w:rsid w:val="002920E3"/>
    <w:rsid w:val="00295BAE"/>
    <w:rsid w:val="002A3D42"/>
    <w:rsid w:val="002B4A2D"/>
    <w:rsid w:val="002C0D1D"/>
    <w:rsid w:val="002C22B2"/>
    <w:rsid w:val="002C76B8"/>
    <w:rsid w:val="002D5901"/>
    <w:rsid w:val="002E0073"/>
    <w:rsid w:val="002E3B79"/>
    <w:rsid w:val="002E3B94"/>
    <w:rsid w:val="002F5509"/>
    <w:rsid w:val="003007DB"/>
    <w:rsid w:val="00300CC3"/>
    <w:rsid w:val="00303F99"/>
    <w:rsid w:val="00313C25"/>
    <w:rsid w:val="003144A6"/>
    <w:rsid w:val="00314ED9"/>
    <w:rsid w:val="0031580E"/>
    <w:rsid w:val="00324905"/>
    <w:rsid w:val="00324C23"/>
    <w:rsid w:val="003256ED"/>
    <w:rsid w:val="00325935"/>
    <w:rsid w:val="00330397"/>
    <w:rsid w:val="003472AF"/>
    <w:rsid w:val="003565DA"/>
    <w:rsid w:val="00356AA3"/>
    <w:rsid w:val="00364357"/>
    <w:rsid w:val="003724EB"/>
    <w:rsid w:val="00373F25"/>
    <w:rsid w:val="00380B49"/>
    <w:rsid w:val="00393AA5"/>
    <w:rsid w:val="00396D4D"/>
    <w:rsid w:val="003A0A9D"/>
    <w:rsid w:val="003A102B"/>
    <w:rsid w:val="003A71AC"/>
    <w:rsid w:val="003B69D2"/>
    <w:rsid w:val="003C1ED6"/>
    <w:rsid w:val="003C3B0D"/>
    <w:rsid w:val="003D12EB"/>
    <w:rsid w:val="003D1C94"/>
    <w:rsid w:val="003E68E4"/>
    <w:rsid w:val="003E7923"/>
    <w:rsid w:val="003E7FF3"/>
    <w:rsid w:val="0040147C"/>
    <w:rsid w:val="00414437"/>
    <w:rsid w:val="0042370E"/>
    <w:rsid w:val="004265F5"/>
    <w:rsid w:val="00426F0B"/>
    <w:rsid w:val="00432E2C"/>
    <w:rsid w:val="004336D3"/>
    <w:rsid w:val="00442511"/>
    <w:rsid w:val="00445892"/>
    <w:rsid w:val="00446509"/>
    <w:rsid w:val="00447C41"/>
    <w:rsid w:val="00457BF0"/>
    <w:rsid w:val="00460C66"/>
    <w:rsid w:val="004701CA"/>
    <w:rsid w:val="00473211"/>
    <w:rsid w:val="00475444"/>
    <w:rsid w:val="0048149B"/>
    <w:rsid w:val="00483C4A"/>
    <w:rsid w:val="00485D90"/>
    <w:rsid w:val="00491D49"/>
    <w:rsid w:val="0049320A"/>
    <w:rsid w:val="004A3FB7"/>
    <w:rsid w:val="004A4E58"/>
    <w:rsid w:val="004A76DF"/>
    <w:rsid w:val="004B1ED0"/>
    <w:rsid w:val="004B231E"/>
    <w:rsid w:val="004B2EA1"/>
    <w:rsid w:val="004B6763"/>
    <w:rsid w:val="004C4154"/>
    <w:rsid w:val="004D0331"/>
    <w:rsid w:val="004D05B1"/>
    <w:rsid w:val="004D1F2D"/>
    <w:rsid w:val="004D5C85"/>
    <w:rsid w:val="004E0041"/>
    <w:rsid w:val="004E247D"/>
    <w:rsid w:val="004E24C8"/>
    <w:rsid w:val="004E2A94"/>
    <w:rsid w:val="004E4E9F"/>
    <w:rsid w:val="004F4493"/>
    <w:rsid w:val="004F4AC5"/>
    <w:rsid w:val="00515CBA"/>
    <w:rsid w:val="00523446"/>
    <w:rsid w:val="00534445"/>
    <w:rsid w:val="00536C1B"/>
    <w:rsid w:val="005374B2"/>
    <w:rsid w:val="00543539"/>
    <w:rsid w:val="005473F7"/>
    <w:rsid w:val="0055031B"/>
    <w:rsid w:val="00553758"/>
    <w:rsid w:val="005551CB"/>
    <w:rsid w:val="00557BB0"/>
    <w:rsid w:val="00561658"/>
    <w:rsid w:val="005638CC"/>
    <w:rsid w:val="00563AED"/>
    <w:rsid w:val="005651AD"/>
    <w:rsid w:val="00566CD7"/>
    <w:rsid w:val="00572D99"/>
    <w:rsid w:val="005818E6"/>
    <w:rsid w:val="00591E8B"/>
    <w:rsid w:val="0059289B"/>
    <w:rsid w:val="005969E5"/>
    <w:rsid w:val="005A331F"/>
    <w:rsid w:val="005A6817"/>
    <w:rsid w:val="005B3C6E"/>
    <w:rsid w:val="005B77E7"/>
    <w:rsid w:val="005C08EA"/>
    <w:rsid w:val="005C0C76"/>
    <w:rsid w:val="005C3C44"/>
    <w:rsid w:val="005C7868"/>
    <w:rsid w:val="005D1094"/>
    <w:rsid w:val="005D6E30"/>
    <w:rsid w:val="005E083D"/>
    <w:rsid w:val="005E3EF0"/>
    <w:rsid w:val="005E4EE6"/>
    <w:rsid w:val="005F6210"/>
    <w:rsid w:val="00607404"/>
    <w:rsid w:val="00613F89"/>
    <w:rsid w:val="00614B88"/>
    <w:rsid w:val="00621025"/>
    <w:rsid w:val="006257B8"/>
    <w:rsid w:val="00625A34"/>
    <w:rsid w:val="006268DA"/>
    <w:rsid w:val="006301C3"/>
    <w:rsid w:val="0063042D"/>
    <w:rsid w:val="00631ACA"/>
    <w:rsid w:val="00644B39"/>
    <w:rsid w:val="006461C9"/>
    <w:rsid w:val="006559D9"/>
    <w:rsid w:val="006574AC"/>
    <w:rsid w:val="00657979"/>
    <w:rsid w:val="00660569"/>
    <w:rsid w:val="00661F34"/>
    <w:rsid w:val="00662DDA"/>
    <w:rsid w:val="00662EBA"/>
    <w:rsid w:val="006655F6"/>
    <w:rsid w:val="0066576B"/>
    <w:rsid w:val="00666134"/>
    <w:rsid w:val="0066748F"/>
    <w:rsid w:val="00677A13"/>
    <w:rsid w:val="006A04B2"/>
    <w:rsid w:val="006A4119"/>
    <w:rsid w:val="006B406C"/>
    <w:rsid w:val="006C2C0E"/>
    <w:rsid w:val="006C3E5C"/>
    <w:rsid w:val="006C6E80"/>
    <w:rsid w:val="006D1734"/>
    <w:rsid w:val="006F186B"/>
    <w:rsid w:val="006F1C16"/>
    <w:rsid w:val="006F3ED2"/>
    <w:rsid w:val="006F55BD"/>
    <w:rsid w:val="006F588D"/>
    <w:rsid w:val="00700A9D"/>
    <w:rsid w:val="00705811"/>
    <w:rsid w:val="007070FC"/>
    <w:rsid w:val="007072BA"/>
    <w:rsid w:val="007124B8"/>
    <w:rsid w:val="00713BB9"/>
    <w:rsid w:val="007175EB"/>
    <w:rsid w:val="00722E20"/>
    <w:rsid w:val="00724B03"/>
    <w:rsid w:val="00724F4F"/>
    <w:rsid w:val="0073080B"/>
    <w:rsid w:val="00731BCD"/>
    <w:rsid w:val="00741C58"/>
    <w:rsid w:val="007518DD"/>
    <w:rsid w:val="0075366F"/>
    <w:rsid w:val="0076115C"/>
    <w:rsid w:val="00766881"/>
    <w:rsid w:val="00780149"/>
    <w:rsid w:val="00780CB5"/>
    <w:rsid w:val="007824F7"/>
    <w:rsid w:val="00790A4F"/>
    <w:rsid w:val="007915B6"/>
    <w:rsid w:val="00791BD7"/>
    <w:rsid w:val="00794A87"/>
    <w:rsid w:val="00796582"/>
    <w:rsid w:val="007A2BCA"/>
    <w:rsid w:val="007A366C"/>
    <w:rsid w:val="007B0225"/>
    <w:rsid w:val="007C6EDE"/>
    <w:rsid w:val="007C7D3D"/>
    <w:rsid w:val="007D076A"/>
    <w:rsid w:val="007D0C2C"/>
    <w:rsid w:val="007D436B"/>
    <w:rsid w:val="007E5836"/>
    <w:rsid w:val="007F2A74"/>
    <w:rsid w:val="007F5E51"/>
    <w:rsid w:val="007F6ACE"/>
    <w:rsid w:val="007F752F"/>
    <w:rsid w:val="00816A86"/>
    <w:rsid w:val="008203B1"/>
    <w:rsid w:val="00826529"/>
    <w:rsid w:val="008278D0"/>
    <w:rsid w:val="008316C8"/>
    <w:rsid w:val="00834703"/>
    <w:rsid w:val="00837B8F"/>
    <w:rsid w:val="00841CF9"/>
    <w:rsid w:val="00844CF7"/>
    <w:rsid w:val="008503D4"/>
    <w:rsid w:val="0085485F"/>
    <w:rsid w:val="00862818"/>
    <w:rsid w:val="00866C90"/>
    <w:rsid w:val="00881520"/>
    <w:rsid w:val="00881BC1"/>
    <w:rsid w:val="00883E11"/>
    <w:rsid w:val="008855D4"/>
    <w:rsid w:val="00893BC6"/>
    <w:rsid w:val="00895FD4"/>
    <w:rsid w:val="0089649B"/>
    <w:rsid w:val="008A08DC"/>
    <w:rsid w:val="008A6F41"/>
    <w:rsid w:val="008A7C8E"/>
    <w:rsid w:val="008B5C2F"/>
    <w:rsid w:val="008C6AA2"/>
    <w:rsid w:val="008D0212"/>
    <w:rsid w:val="008D11FD"/>
    <w:rsid w:val="008D1CBB"/>
    <w:rsid w:val="009017DD"/>
    <w:rsid w:val="00905E8B"/>
    <w:rsid w:val="00911A2F"/>
    <w:rsid w:val="009159AF"/>
    <w:rsid w:val="00917AD2"/>
    <w:rsid w:val="009205E4"/>
    <w:rsid w:val="00926004"/>
    <w:rsid w:val="009339E8"/>
    <w:rsid w:val="00937E69"/>
    <w:rsid w:val="00940C6B"/>
    <w:rsid w:val="0094550E"/>
    <w:rsid w:val="00952ADA"/>
    <w:rsid w:val="00952BC5"/>
    <w:rsid w:val="009569F3"/>
    <w:rsid w:val="0097009F"/>
    <w:rsid w:val="009729DF"/>
    <w:rsid w:val="00981EB0"/>
    <w:rsid w:val="00983862"/>
    <w:rsid w:val="00986EFB"/>
    <w:rsid w:val="009879BC"/>
    <w:rsid w:val="009911B4"/>
    <w:rsid w:val="00993F4A"/>
    <w:rsid w:val="00993F96"/>
    <w:rsid w:val="009B2A81"/>
    <w:rsid w:val="009B412C"/>
    <w:rsid w:val="009B647D"/>
    <w:rsid w:val="009B705A"/>
    <w:rsid w:val="009B75C5"/>
    <w:rsid w:val="009C0102"/>
    <w:rsid w:val="009C34DA"/>
    <w:rsid w:val="009D0956"/>
    <w:rsid w:val="009D1DD9"/>
    <w:rsid w:val="009D4B6A"/>
    <w:rsid w:val="009D6AE0"/>
    <w:rsid w:val="009D7769"/>
    <w:rsid w:val="009E4C7C"/>
    <w:rsid w:val="009F4D14"/>
    <w:rsid w:val="009F610B"/>
    <w:rsid w:val="00A056AB"/>
    <w:rsid w:val="00A13CB8"/>
    <w:rsid w:val="00A1520D"/>
    <w:rsid w:val="00A15CD2"/>
    <w:rsid w:val="00A21759"/>
    <w:rsid w:val="00A2411F"/>
    <w:rsid w:val="00A3632C"/>
    <w:rsid w:val="00A43C8A"/>
    <w:rsid w:val="00A466F7"/>
    <w:rsid w:val="00A5013A"/>
    <w:rsid w:val="00A64DC9"/>
    <w:rsid w:val="00A65132"/>
    <w:rsid w:val="00A71955"/>
    <w:rsid w:val="00A759BA"/>
    <w:rsid w:val="00A76BE1"/>
    <w:rsid w:val="00A83E6F"/>
    <w:rsid w:val="00A85DAB"/>
    <w:rsid w:val="00A861C9"/>
    <w:rsid w:val="00A86D57"/>
    <w:rsid w:val="00A95DB5"/>
    <w:rsid w:val="00A96477"/>
    <w:rsid w:val="00AA4B05"/>
    <w:rsid w:val="00AA6B7A"/>
    <w:rsid w:val="00AB068C"/>
    <w:rsid w:val="00AC0562"/>
    <w:rsid w:val="00AC61B1"/>
    <w:rsid w:val="00AD29E4"/>
    <w:rsid w:val="00AD2E6F"/>
    <w:rsid w:val="00AD55BD"/>
    <w:rsid w:val="00AE0346"/>
    <w:rsid w:val="00AE20A5"/>
    <w:rsid w:val="00AF26D9"/>
    <w:rsid w:val="00AF3564"/>
    <w:rsid w:val="00AF4792"/>
    <w:rsid w:val="00B07DEA"/>
    <w:rsid w:val="00B1211B"/>
    <w:rsid w:val="00B16C55"/>
    <w:rsid w:val="00B16EA2"/>
    <w:rsid w:val="00B179C9"/>
    <w:rsid w:val="00B2149B"/>
    <w:rsid w:val="00B2473D"/>
    <w:rsid w:val="00B25F83"/>
    <w:rsid w:val="00B31B12"/>
    <w:rsid w:val="00B367A9"/>
    <w:rsid w:val="00B408E2"/>
    <w:rsid w:val="00B479FB"/>
    <w:rsid w:val="00B54D95"/>
    <w:rsid w:val="00B57245"/>
    <w:rsid w:val="00B61C38"/>
    <w:rsid w:val="00B640F9"/>
    <w:rsid w:val="00B66D62"/>
    <w:rsid w:val="00B67A50"/>
    <w:rsid w:val="00B71038"/>
    <w:rsid w:val="00B80578"/>
    <w:rsid w:val="00B860B2"/>
    <w:rsid w:val="00B933FD"/>
    <w:rsid w:val="00BA1D0D"/>
    <w:rsid w:val="00BA2462"/>
    <w:rsid w:val="00BA4135"/>
    <w:rsid w:val="00BB2936"/>
    <w:rsid w:val="00BD0E02"/>
    <w:rsid w:val="00BD141B"/>
    <w:rsid w:val="00BE0EBB"/>
    <w:rsid w:val="00BE5B89"/>
    <w:rsid w:val="00BF36BA"/>
    <w:rsid w:val="00BF3CB8"/>
    <w:rsid w:val="00BF4A4C"/>
    <w:rsid w:val="00BF56EB"/>
    <w:rsid w:val="00BF68CB"/>
    <w:rsid w:val="00C00410"/>
    <w:rsid w:val="00C02D57"/>
    <w:rsid w:val="00C04AFC"/>
    <w:rsid w:val="00C16DBE"/>
    <w:rsid w:val="00C172BD"/>
    <w:rsid w:val="00C247A1"/>
    <w:rsid w:val="00C250B8"/>
    <w:rsid w:val="00C26837"/>
    <w:rsid w:val="00C26F35"/>
    <w:rsid w:val="00C40743"/>
    <w:rsid w:val="00C40AE1"/>
    <w:rsid w:val="00C41300"/>
    <w:rsid w:val="00C45A38"/>
    <w:rsid w:val="00C62E16"/>
    <w:rsid w:val="00C644A2"/>
    <w:rsid w:val="00C65BBD"/>
    <w:rsid w:val="00C8150C"/>
    <w:rsid w:val="00C82607"/>
    <w:rsid w:val="00C85122"/>
    <w:rsid w:val="00C931BA"/>
    <w:rsid w:val="00CA2A6D"/>
    <w:rsid w:val="00CA441A"/>
    <w:rsid w:val="00CB46E0"/>
    <w:rsid w:val="00CB4A18"/>
    <w:rsid w:val="00CC0003"/>
    <w:rsid w:val="00CC4B6E"/>
    <w:rsid w:val="00CD6007"/>
    <w:rsid w:val="00CE0B20"/>
    <w:rsid w:val="00CE3189"/>
    <w:rsid w:val="00CE452E"/>
    <w:rsid w:val="00CE5927"/>
    <w:rsid w:val="00CE5B0A"/>
    <w:rsid w:val="00CF10B9"/>
    <w:rsid w:val="00CF78F7"/>
    <w:rsid w:val="00D1201F"/>
    <w:rsid w:val="00D12BD6"/>
    <w:rsid w:val="00D156D5"/>
    <w:rsid w:val="00D1774D"/>
    <w:rsid w:val="00D17C91"/>
    <w:rsid w:val="00D219C3"/>
    <w:rsid w:val="00D222AB"/>
    <w:rsid w:val="00D40536"/>
    <w:rsid w:val="00D42A41"/>
    <w:rsid w:val="00D448EF"/>
    <w:rsid w:val="00D57740"/>
    <w:rsid w:val="00D62C99"/>
    <w:rsid w:val="00D7027B"/>
    <w:rsid w:val="00D70629"/>
    <w:rsid w:val="00D73F45"/>
    <w:rsid w:val="00D80730"/>
    <w:rsid w:val="00D82BDB"/>
    <w:rsid w:val="00D860E9"/>
    <w:rsid w:val="00D92A42"/>
    <w:rsid w:val="00D94E00"/>
    <w:rsid w:val="00DA0566"/>
    <w:rsid w:val="00DA14F1"/>
    <w:rsid w:val="00DB6156"/>
    <w:rsid w:val="00DB6354"/>
    <w:rsid w:val="00DB72A3"/>
    <w:rsid w:val="00DC10BE"/>
    <w:rsid w:val="00DC5A74"/>
    <w:rsid w:val="00DD0CCD"/>
    <w:rsid w:val="00DE2CBA"/>
    <w:rsid w:val="00E00496"/>
    <w:rsid w:val="00E04BB6"/>
    <w:rsid w:val="00E06022"/>
    <w:rsid w:val="00E1278C"/>
    <w:rsid w:val="00E12D92"/>
    <w:rsid w:val="00E13AB6"/>
    <w:rsid w:val="00E1489A"/>
    <w:rsid w:val="00E22176"/>
    <w:rsid w:val="00E2270F"/>
    <w:rsid w:val="00E26B00"/>
    <w:rsid w:val="00E31E8C"/>
    <w:rsid w:val="00E34B3B"/>
    <w:rsid w:val="00E3681E"/>
    <w:rsid w:val="00E41C4E"/>
    <w:rsid w:val="00E523FD"/>
    <w:rsid w:val="00E52614"/>
    <w:rsid w:val="00E543D3"/>
    <w:rsid w:val="00E6599F"/>
    <w:rsid w:val="00E7038E"/>
    <w:rsid w:val="00E7227E"/>
    <w:rsid w:val="00E7334D"/>
    <w:rsid w:val="00E83D69"/>
    <w:rsid w:val="00E85B90"/>
    <w:rsid w:val="00EA54B4"/>
    <w:rsid w:val="00EA5E4E"/>
    <w:rsid w:val="00EA6952"/>
    <w:rsid w:val="00EA74B3"/>
    <w:rsid w:val="00EA75E2"/>
    <w:rsid w:val="00EB16DD"/>
    <w:rsid w:val="00EC3E69"/>
    <w:rsid w:val="00EC5BD5"/>
    <w:rsid w:val="00EC754D"/>
    <w:rsid w:val="00ED5A18"/>
    <w:rsid w:val="00EE4531"/>
    <w:rsid w:val="00EE533C"/>
    <w:rsid w:val="00EE6E3F"/>
    <w:rsid w:val="00EF08DA"/>
    <w:rsid w:val="00EF0979"/>
    <w:rsid w:val="00EF111F"/>
    <w:rsid w:val="00F00064"/>
    <w:rsid w:val="00F04556"/>
    <w:rsid w:val="00F076BC"/>
    <w:rsid w:val="00F116CC"/>
    <w:rsid w:val="00F16C50"/>
    <w:rsid w:val="00F222BA"/>
    <w:rsid w:val="00F24F3B"/>
    <w:rsid w:val="00F4107C"/>
    <w:rsid w:val="00F44E9F"/>
    <w:rsid w:val="00F52593"/>
    <w:rsid w:val="00F534E5"/>
    <w:rsid w:val="00F64E93"/>
    <w:rsid w:val="00F657C3"/>
    <w:rsid w:val="00F65FB8"/>
    <w:rsid w:val="00F7320F"/>
    <w:rsid w:val="00F75ABC"/>
    <w:rsid w:val="00F7795A"/>
    <w:rsid w:val="00F80F58"/>
    <w:rsid w:val="00F96C5F"/>
    <w:rsid w:val="00FA1E6F"/>
    <w:rsid w:val="00FA3377"/>
    <w:rsid w:val="00FA4F4B"/>
    <w:rsid w:val="00FB10C7"/>
    <w:rsid w:val="00FB2795"/>
    <w:rsid w:val="00FB2D3C"/>
    <w:rsid w:val="00FB46E8"/>
    <w:rsid w:val="00FB6322"/>
    <w:rsid w:val="00FD3027"/>
    <w:rsid w:val="00FD39BC"/>
    <w:rsid w:val="00FE3B98"/>
    <w:rsid w:val="00FE6504"/>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a9fcc"/>
    </o:shapedefaults>
    <o:shapelayout v:ext="edit">
      <o:idmap v:ext="edit" data="1"/>
    </o:shapelayout>
  </w:shapeDefaults>
  <w:decimalSymbol w:val="."/>
  <w:listSeparator w:val=","/>
  <w14:docId w14:val="57A02934"/>
  <w15:docId w15:val="{27A86C01-B586-4D1D-85C8-CE98D09E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9D"/>
    <w:pPr>
      <w:spacing w:after="200" w:line="276" w:lineRule="auto"/>
    </w:pPr>
    <w:rPr>
      <w:sz w:val="22"/>
      <w:szCs w:val="22"/>
    </w:rPr>
  </w:style>
  <w:style w:type="paragraph" w:styleId="Heading2">
    <w:name w:val="heading 2"/>
    <w:basedOn w:val="Normal"/>
    <w:link w:val="Heading2Char"/>
    <w:uiPriority w:val="9"/>
    <w:qFormat/>
    <w:rsid w:val="00B71038"/>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C1B"/>
    <w:rPr>
      <w:rFonts w:ascii="Tahoma" w:hAnsi="Tahoma" w:cs="Tahoma"/>
      <w:sz w:val="16"/>
      <w:szCs w:val="16"/>
    </w:rPr>
  </w:style>
  <w:style w:type="paragraph" w:styleId="NormalWeb">
    <w:name w:val="Normal (Web)"/>
    <w:basedOn w:val="Normal"/>
    <w:uiPriority w:val="99"/>
    <w:semiHidden/>
    <w:unhideWhenUsed/>
    <w:rsid w:val="00196AA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6C2C0E"/>
    <w:rPr>
      <w:color w:val="0000FF"/>
      <w:u w:val="single"/>
    </w:rPr>
  </w:style>
  <w:style w:type="paragraph" w:styleId="ListParagraph">
    <w:name w:val="List Paragraph"/>
    <w:basedOn w:val="Normal"/>
    <w:uiPriority w:val="34"/>
    <w:qFormat/>
    <w:rsid w:val="0049320A"/>
    <w:pPr>
      <w:ind w:left="720"/>
      <w:contextualSpacing/>
    </w:pPr>
  </w:style>
  <w:style w:type="paragraph" w:styleId="NoSpacing">
    <w:name w:val="No Spacing"/>
    <w:uiPriority w:val="1"/>
    <w:qFormat/>
    <w:rsid w:val="00A83E6F"/>
    <w:rPr>
      <w:sz w:val="22"/>
      <w:szCs w:val="22"/>
    </w:rPr>
  </w:style>
  <w:style w:type="table" w:styleId="TableGrid">
    <w:name w:val="Table Grid"/>
    <w:basedOn w:val="TableNormal"/>
    <w:uiPriority w:val="59"/>
    <w:rsid w:val="0049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4AC5"/>
    <w:rPr>
      <w:b/>
      <w:bCs/>
    </w:rPr>
  </w:style>
  <w:style w:type="character" w:customStyle="1" w:styleId="Heading2Char">
    <w:name w:val="Heading 2 Char"/>
    <w:basedOn w:val="DefaultParagraphFont"/>
    <w:link w:val="Heading2"/>
    <w:uiPriority w:val="9"/>
    <w:rsid w:val="00B71038"/>
    <w:rPr>
      <w:rFonts w:ascii="Times New Roman" w:eastAsia="Times New Roman" w:hAnsi="Times New Roman"/>
      <w:b/>
      <w:bCs/>
      <w:sz w:val="36"/>
      <w:szCs w:val="36"/>
      <w:lang w:val="en-GB" w:eastAsia="en-GB"/>
    </w:rPr>
  </w:style>
  <w:style w:type="paragraph" w:styleId="Header">
    <w:name w:val="header"/>
    <w:basedOn w:val="Normal"/>
    <w:link w:val="HeaderChar"/>
    <w:uiPriority w:val="99"/>
    <w:unhideWhenUsed/>
    <w:rsid w:val="00523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446"/>
    <w:rPr>
      <w:sz w:val="22"/>
      <w:szCs w:val="22"/>
    </w:rPr>
  </w:style>
  <w:style w:type="paragraph" w:styleId="Footer">
    <w:name w:val="footer"/>
    <w:basedOn w:val="Normal"/>
    <w:link w:val="FooterChar"/>
    <w:uiPriority w:val="99"/>
    <w:unhideWhenUsed/>
    <w:rsid w:val="0052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4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406">
      <w:bodyDiv w:val="1"/>
      <w:marLeft w:val="0"/>
      <w:marRight w:val="0"/>
      <w:marTop w:val="0"/>
      <w:marBottom w:val="0"/>
      <w:divBdr>
        <w:top w:val="none" w:sz="0" w:space="0" w:color="auto"/>
        <w:left w:val="none" w:sz="0" w:space="0" w:color="auto"/>
        <w:bottom w:val="none" w:sz="0" w:space="0" w:color="auto"/>
        <w:right w:val="none" w:sz="0" w:space="0" w:color="auto"/>
      </w:divBdr>
    </w:div>
    <w:div w:id="62417396">
      <w:bodyDiv w:val="1"/>
      <w:marLeft w:val="0"/>
      <w:marRight w:val="0"/>
      <w:marTop w:val="0"/>
      <w:marBottom w:val="0"/>
      <w:divBdr>
        <w:top w:val="none" w:sz="0" w:space="0" w:color="auto"/>
        <w:left w:val="none" w:sz="0" w:space="0" w:color="auto"/>
        <w:bottom w:val="none" w:sz="0" w:space="0" w:color="auto"/>
        <w:right w:val="none" w:sz="0" w:space="0" w:color="auto"/>
      </w:divBdr>
    </w:div>
    <w:div w:id="66734101">
      <w:bodyDiv w:val="1"/>
      <w:marLeft w:val="0"/>
      <w:marRight w:val="0"/>
      <w:marTop w:val="0"/>
      <w:marBottom w:val="0"/>
      <w:divBdr>
        <w:top w:val="none" w:sz="0" w:space="0" w:color="auto"/>
        <w:left w:val="none" w:sz="0" w:space="0" w:color="auto"/>
        <w:bottom w:val="none" w:sz="0" w:space="0" w:color="auto"/>
        <w:right w:val="none" w:sz="0" w:space="0" w:color="auto"/>
      </w:divBdr>
    </w:div>
    <w:div w:id="100998800">
      <w:bodyDiv w:val="1"/>
      <w:marLeft w:val="0"/>
      <w:marRight w:val="0"/>
      <w:marTop w:val="0"/>
      <w:marBottom w:val="0"/>
      <w:divBdr>
        <w:top w:val="none" w:sz="0" w:space="0" w:color="auto"/>
        <w:left w:val="none" w:sz="0" w:space="0" w:color="auto"/>
        <w:bottom w:val="none" w:sz="0" w:space="0" w:color="auto"/>
        <w:right w:val="none" w:sz="0" w:space="0" w:color="auto"/>
      </w:divBdr>
      <w:divsChild>
        <w:div w:id="935593720">
          <w:marLeft w:val="0"/>
          <w:marRight w:val="0"/>
          <w:marTop w:val="0"/>
          <w:marBottom w:val="0"/>
          <w:divBdr>
            <w:top w:val="none" w:sz="0" w:space="0" w:color="auto"/>
            <w:left w:val="none" w:sz="0" w:space="0" w:color="auto"/>
            <w:bottom w:val="none" w:sz="0" w:space="0" w:color="auto"/>
            <w:right w:val="none" w:sz="0" w:space="0" w:color="auto"/>
          </w:divBdr>
          <w:divsChild>
            <w:div w:id="662708244">
              <w:marLeft w:val="0"/>
              <w:marRight w:val="0"/>
              <w:marTop w:val="0"/>
              <w:marBottom w:val="0"/>
              <w:divBdr>
                <w:top w:val="none" w:sz="0" w:space="0" w:color="auto"/>
                <w:left w:val="none" w:sz="0" w:space="0" w:color="auto"/>
                <w:bottom w:val="none" w:sz="0" w:space="0" w:color="auto"/>
                <w:right w:val="none" w:sz="0" w:space="0" w:color="auto"/>
              </w:divBdr>
              <w:divsChild>
                <w:div w:id="1673604724">
                  <w:marLeft w:val="0"/>
                  <w:marRight w:val="0"/>
                  <w:marTop w:val="0"/>
                  <w:marBottom w:val="0"/>
                  <w:divBdr>
                    <w:top w:val="none" w:sz="0" w:space="0" w:color="auto"/>
                    <w:left w:val="none" w:sz="0" w:space="0" w:color="auto"/>
                    <w:bottom w:val="none" w:sz="0" w:space="0" w:color="auto"/>
                    <w:right w:val="none" w:sz="0" w:space="0" w:color="auto"/>
                  </w:divBdr>
                  <w:divsChild>
                    <w:div w:id="9404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11793">
          <w:marLeft w:val="0"/>
          <w:marRight w:val="0"/>
          <w:marTop w:val="0"/>
          <w:marBottom w:val="0"/>
          <w:divBdr>
            <w:top w:val="none" w:sz="0" w:space="0" w:color="auto"/>
            <w:left w:val="none" w:sz="0" w:space="0" w:color="auto"/>
            <w:bottom w:val="none" w:sz="0" w:space="0" w:color="auto"/>
            <w:right w:val="none" w:sz="0" w:space="0" w:color="auto"/>
          </w:divBdr>
        </w:div>
        <w:div w:id="383913098">
          <w:marLeft w:val="0"/>
          <w:marRight w:val="0"/>
          <w:marTop w:val="0"/>
          <w:marBottom w:val="0"/>
          <w:divBdr>
            <w:top w:val="none" w:sz="0" w:space="0" w:color="auto"/>
            <w:left w:val="none" w:sz="0" w:space="0" w:color="auto"/>
            <w:bottom w:val="none" w:sz="0" w:space="0" w:color="auto"/>
            <w:right w:val="none" w:sz="0" w:space="0" w:color="auto"/>
          </w:divBdr>
          <w:divsChild>
            <w:div w:id="946161856">
              <w:marLeft w:val="0"/>
              <w:marRight w:val="0"/>
              <w:marTop w:val="0"/>
              <w:marBottom w:val="0"/>
              <w:divBdr>
                <w:top w:val="none" w:sz="0" w:space="0" w:color="auto"/>
                <w:left w:val="none" w:sz="0" w:space="0" w:color="auto"/>
                <w:bottom w:val="none" w:sz="0" w:space="0" w:color="auto"/>
                <w:right w:val="none" w:sz="0" w:space="0" w:color="auto"/>
              </w:divBdr>
              <w:divsChild>
                <w:div w:id="2052537490">
                  <w:marLeft w:val="0"/>
                  <w:marRight w:val="0"/>
                  <w:marTop w:val="0"/>
                  <w:marBottom w:val="0"/>
                  <w:divBdr>
                    <w:top w:val="none" w:sz="0" w:space="0" w:color="auto"/>
                    <w:left w:val="none" w:sz="0" w:space="0" w:color="auto"/>
                    <w:bottom w:val="none" w:sz="0" w:space="0" w:color="auto"/>
                    <w:right w:val="none" w:sz="0" w:space="0" w:color="auto"/>
                  </w:divBdr>
                  <w:divsChild>
                    <w:div w:id="3991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6635">
      <w:bodyDiv w:val="1"/>
      <w:marLeft w:val="0"/>
      <w:marRight w:val="0"/>
      <w:marTop w:val="0"/>
      <w:marBottom w:val="0"/>
      <w:divBdr>
        <w:top w:val="none" w:sz="0" w:space="0" w:color="auto"/>
        <w:left w:val="none" w:sz="0" w:space="0" w:color="auto"/>
        <w:bottom w:val="none" w:sz="0" w:space="0" w:color="auto"/>
        <w:right w:val="none" w:sz="0" w:space="0" w:color="auto"/>
      </w:divBdr>
    </w:div>
    <w:div w:id="241792390">
      <w:bodyDiv w:val="1"/>
      <w:marLeft w:val="0"/>
      <w:marRight w:val="0"/>
      <w:marTop w:val="0"/>
      <w:marBottom w:val="0"/>
      <w:divBdr>
        <w:top w:val="none" w:sz="0" w:space="0" w:color="auto"/>
        <w:left w:val="none" w:sz="0" w:space="0" w:color="auto"/>
        <w:bottom w:val="none" w:sz="0" w:space="0" w:color="auto"/>
        <w:right w:val="none" w:sz="0" w:space="0" w:color="auto"/>
      </w:divBdr>
    </w:div>
    <w:div w:id="359204661">
      <w:bodyDiv w:val="1"/>
      <w:marLeft w:val="0"/>
      <w:marRight w:val="0"/>
      <w:marTop w:val="0"/>
      <w:marBottom w:val="0"/>
      <w:divBdr>
        <w:top w:val="none" w:sz="0" w:space="0" w:color="auto"/>
        <w:left w:val="none" w:sz="0" w:space="0" w:color="auto"/>
        <w:bottom w:val="none" w:sz="0" w:space="0" w:color="auto"/>
        <w:right w:val="none" w:sz="0" w:space="0" w:color="auto"/>
      </w:divBdr>
    </w:div>
    <w:div w:id="449592388">
      <w:bodyDiv w:val="1"/>
      <w:marLeft w:val="0"/>
      <w:marRight w:val="0"/>
      <w:marTop w:val="0"/>
      <w:marBottom w:val="0"/>
      <w:divBdr>
        <w:top w:val="none" w:sz="0" w:space="0" w:color="auto"/>
        <w:left w:val="none" w:sz="0" w:space="0" w:color="auto"/>
        <w:bottom w:val="none" w:sz="0" w:space="0" w:color="auto"/>
        <w:right w:val="none" w:sz="0" w:space="0" w:color="auto"/>
      </w:divBdr>
    </w:div>
    <w:div w:id="497383203">
      <w:bodyDiv w:val="1"/>
      <w:marLeft w:val="0"/>
      <w:marRight w:val="0"/>
      <w:marTop w:val="0"/>
      <w:marBottom w:val="0"/>
      <w:divBdr>
        <w:top w:val="none" w:sz="0" w:space="0" w:color="auto"/>
        <w:left w:val="none" w:sz="0" w:space="0" w:color="auto"/>
        <w:bottom w:val="none" w:sz="0" w:space="0" w:color="auto"/>
        <w:right w:val="none" w:sz="0" w:space="0" w:color="auto"/>
      </w:divBdr>
    </w:div>
    <w:div w:id="542059334">
      <w:bodyDiv w:val="1"/>
      <w:marLeft w:val="0"/>
      <w:marRight w:val="0"/>
      <w:marTop w:val="0"/>
      <w:marBottom w:val="0"/>
      <w:divBdr>
        <w:top w:val="none" w:sz="0" w:space="0" w:color="auto"/>
        <w:left w:val="none" w:sz="0" w:space="0" w:color="auto"/>
        <w:bottom w:val="none" w:sz="0" w:space="0" w:color="auto"/>
        <w:right w:val="none" w:sz="0" w:space="0" w:color="auto"/>
      </w:divBdr>
    </w:div>
    <w:div w:id="767775818">
      <w:bodyDiv w:val="1"/>
      <w:marLeft w:val="0"/>
      <w:marRight w:val="0"/>
      <w:marTop w:val="0"/>
      <w:marBottom w:val="0"/>
      <w:divBdr>
        <w:top w:val="none" w:sz="0" w:space="0" w:color="auto"/>
        <w:left w:val="none" w:sz="0" w:space="0" w:color="auto"/>
        <w:bottom w:val="none" w:sz="0" w:space="0" w:color="auto"/>
        <w:right w:val="none" w:sz="0" w:space="0" w:color="auto"/>
      </w:divBdr>
    </w:div>
    <w:div w:id="790367093">
      <w:bodyDiv w:val="1"/>
      <w:marLeft w:val="0"/>
      <w:marRight w:val="0"/>
      <w:marTop w:val="0"/>
      <w:marBottom w:val="0"/>
      <w:divBdr>
        <w:top w:val="none" w:sz="0" w:space="0" w:color="auto"/>
        <w:left w:val="none" w:sz="0" w:space="0" w:color="auto"/>
        <w:bottom w:val="none" w:sz="0" w:space="0" w:color="auto"/>
        <w:right w:val="none" w:sz="0" w:space="0" w:color="auto"/>
      </w:divBdr>
    </w:div>
    <w:div w:id="815410891">
      <w:bodyDiv w:val="1"/>
      <w:marLeft w:val="0"/>
      <w:marRight w:val="0"/>
      <w:marTop w:val="0"/>
      <w:marBottom w:val="0"/>
      <w:divBdr>
        <w:top w:val="none" w:sz="0" w:space="0" w:color="auto"/>
        <w:left w:val="none" w:sz="0" w:space="0" w:color="auto"/>
        <w:bottom w:val="none" w:sz="0" w:space="0" w:color="auto"/>
        <w:right w:val="none" w:sz="0" w:space="0" w:color="auto"/>
      </w:divBdr>
    </w:div>
    <w:div w:id="1018582041">
      <w:bodyDiv w:val="1"/>
      <w:marLeft w:val="0"/>
      <w:marRight w:val="0"/>
      <w:marTop w:val="0"/>
      <w:marBottom w:val="0"/>
      <w:divBdr>
        <w:top w:val="none" w:sz="0" w:space="0" w:color="auto"/>
        <w:left w:val="none" w:sz="0" w:space="0" w:color="auto"/>
        <w:bottom w:val="none" w:sz="0" w:space="0" w:color="auto"/>
        <w:right w:val="none" w:sz="0" w:space="0" w:color="auto"/>
      </w:divBdr>
    </w:div>
    <w:div w:id="1092749105">
      <w:bodyDiv w:val="1"/>
      <w:marLeft w:val="0"/>
      <w:marRight w:val="0"/>
      <w:marTop w:val="0"/>
      <w:marBottom w:val="0"/>
      <w:divBdr>
        <w:top w:val="none" w:sz="0" w:space="0" w:color="auto"/>
        <w:left w:val="none" w:sz="0" w:space="0" w:color="auto"/>
        <w:bottom w:val="none" w:sz="0" w:space="0" w:color="auto"/>
        <w:right w:val="none" w:sz="0" w:space="0" w:color="auto"/>
      </w:divBdr>
      <w:divsChild>
        <w:div w:id="546336499">
          <w:marLeft w:val="0"/>
          <w:marRight w:val="0"/>
          <w:marTop w:val="0"/>
          <w:marBottom w:val="0"/>
          <w:divBdr>
            <w:top w:val="none" w:sz="0" w:space="0" w:color="auto"/>
            <w:left w:val="none" w:sz="0" w:space="0" w:color="auto"/>
            <w:bottom w:val="none" w:sz="0" w:space="0" w:color="auto"/>
            <w:right w:val="none" w:sz="0" w:space="0" w:color="auto"/>
          </w:divBdr>
          <w:divsChild>
            <w:div w:id="998926427">
              <w:marLeft w:val="0"/>
              <w:marRight w:val="0"/>
              <w:marTop w:val="0"/>
              <w:marBottom w:val="0"/>
              <w:divBdr>
                <w:top w:val="none" w:sz="0" w:space="0" w:color="auto"/>
                <w:left w:val="none" w:sz="0" w:space="0" w:color="auto"/>
                <w:bottom w:val="none" w:sz="0" w:space="0" w:color="auto"/>
                <w:right w:val="none" w:sz="0" w:space="0" w:color="auto"/>
              </w:divBdr>
              <w:divsChild>
                <w:div w:id="1072584605">
                  <w:marLeft w:val="0"/>
                  <w:marRight w:val="0"/>
                  <w:marTop w:val="0"/>
                  <w:marBottom w:val="0"/>
                  <w:divBdr>
                    <w:top w:val="none" w:sz="0" w:space="0" w:color="auto"/>
                    <w:left w:val="none" w:sz="0" w:space="0" w:color="auto"/>
                    <w:bottom w:val="none" w:sz="0" w:space="0" w:color="auto"/>
                    <w:right w:val="none" w:sz="0" w:space="0" w:color="auto"/>
                  </w:divBdr>
                  <w:divsChild>
                    <w:div w:id="20575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7905">
          <w:marLeft w:val="0"/>
          <w:marRight w:val="0"/>
          <w:marTop w:val="0"/>
          <w:marBottom w:val="0"/>
          <w:divBdr>
            <w:top w:val="none" w:sz="0" w:space="0" w:color="auto"/>
            <w:left w:val="none" w:sz="0" w:space="0" w:color="auto"/>
            <w:bottom w:val="none" w:sz="0" w:space="0" w:color="auto"/>
            <w:right w:val="none" w:sz="0" w:space="0" w:color="auto"/>
          </w:divBdr>
        </w:div>
        <w:div w:id="1497111435">
          <w:marLeft w:val="0"/>
          <w:marRight w:val="0"/>
          <w:marTop w:val="0"/>
          <w:marBottom w:val="0"/>
          <w:divBdr>
            <w:top w:val="none" w:sz="0" w:space="0" w:color="auto"/>
            <w:left w:val="none" w:sz="0" w:space="0" w:color="auto"/>
            <w:bottom w:val="none" w:sz="0" w:space="0" w:color="auto"/>
            <w:right w:val="none" w:sz="0" w:space="0" w:color="auto"/>
          </w:divBdr>
          <w:divsChild>
            <w:div w:id="2072994028">
              <w:marLeft w:val="0"/>
              <w:marRight w:val="0"/>
              <w:marTop w:val="0"/>
              <w:marBottom w:val="0"/>
              <w:divBdr>
                <w:top w:val="none" w:sz="0" w:space="0" w:color="auto"/>
                <w:left w:val="none" w:sz="0" w:space="0" w:color="auto"/>
                <w:bottom w:val="none" w:sz="0" w:space="0" w:color="auto"/>
                <w:right w:val="none" w:sz="0" w:space="0" w:color="auto"/>
              </w:divBdr>
              <w:divsChild>
                <w:div w:id="894394521">
                  <w:marLeft w:val="0"/>
                  <w:marRight w:val="0"/>
                  <w:marTop w:val="0"/>
                  <w:marBottom w:val="0"/>
                  <w:divBdr>
                    <w:top w:val="none" w:sz="0" w:space="0" w:color="auto"/>
                    <w:left w:val="none" w:sz="0" w:space="0" w:color="auto"/>
                    <w:bottom w:val="none" w:sz="0" w:space="0" w:color="auto"/>
                    <w:right w:val="none" w:sz="0" w:space="0" w:color="auto"/>
                  </w:divBdr>
                  <w:divsChild>
                    <w:div w:id="1956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17407">
      <w:bodyDiv w:val="1"/>
      <w:marLeft w:val="0"/>
      <w:marRight w:val="0"/>
      <w:marTop w:val="0"/>
      <w:marBottom w:val="0"/>
      <w:divBdr>
        <w:top w:val="none" w:sz="0" w:space="0" w:color="auto"/>
        <w:left w:val="none" w:sz="0" w:space="0" w:color="auto"/>
        <w:bottom w:val="none" w:sz="0" w:space="0" w:color="auto"/>
        <w:right w:val="none" w:sz="0" w:space="0" w:color="auto"/>
      </w:divBdr>
    </w:div>
    <w:div w:id="1213927977">
      <w:bodyDiv w:val="1"/>
      <w:marLeft w:val="0"/>
      <w:marRight w:val="0"/>
      <w:marTop w:val="0"/>
      <w:marBottom w:val="0"/>
      <w:divBdr>
        <w:top w:val="none" w:sz="0" w:space="0" w:color="auto"/>
        <w:left w:val="none" w:sz="0" w:space="0" w:color="auto"/>
        <w:bottom w:val="none" w:sz="0" w:space="0" w:color="auto"/>
        <w:right w:val="none" w:sz="0" w:space="0" w:color="auto"/>
      </w:divBdr>
    </w:div>
    <w:div w:id="1219824632">
      <w:bodyDiv w:val="1"/>
      <w:marLeft w:val="0"/>
      <w:marRight w:val="0"/>
      <w:marTop w:val="0"/>
      <w:marBottom w:val="0"/>
      <w:divBdr>
        <w:top w:val="none" w:sz="0" w:space="0" w:color="auto"/>
        <w:left w:val="none" w:sz="0" w:space="0" w:color="auto"/>
        <w:bottom w:val="none" w:sz="0" w:space="0" w:color="auto"/>
        <w:right w:val="none" w:sz="0" w:space="0" w:color="auto"/>
      </w:divBdr>
    </w:div>
    <w:div w:id="1260598170">
      <w:bodyDiv w:val="1"/>
      <w:marLeft w:val="0"/>
      <w:marRight w:val="0"/>
      <w:marTop w:val="0"/>
      <w:marBottom w:val="0"/>
      <w:divBdr>
        <w:top w:val="none" w:sz="0" w:space="0" w:color="auto"/>
        <w:left w:val="none" w:sz="0" w:space="0" w:color="auto"/>
        <w:bottom w:val="none" w:sz="0" w:space="0" w:color="auto"/>
        <w:right w:val="none" w:sz="0" w:space="0" w:color="auto"/>
      </w:divBdr>
    </w:div>
    <w:div w:id="1310358910">
      <w:bodyDiv w:val="1"/>
      <w:marLeft w:val="0"/>
      <w:marRight w:val="0"/>
      <w:marTop w:val="0"/>
      <w:marBottom w:val="0"/>
      <w:divBdr>
        <w:top w:val="none" w:sz="0" w:space="0" w:color="auto"/>
        <w:left w:val="none" w:sz="0" w:space="0" w:color="auto"/>
        <w:bottom w:val="none" w:sz="0" w:space="0" w:color="auto"/>
        <w:right w:val="none" w:sz="0" w:space="0" w:color="auto"/>
      </w:divBdr>
    </w:div>
    <w:div w:id="1364138138">
      <w:bodyDiv w:val="1"/>
      <w:marLeft w:val="0"/>
      <w:marRight w:val="0"/>
      <w:marTop w:val="0"/>
      <w:marBottom w:val="0"/>
      <w:divBdr>
        <w:top w:val="none" w:sz="0" w:space="0" w:color="auto"/>
        <w:left w:val="none" w:sz="0" w:space="0" w:color="auto"/>
        <w:bottom w:val="none" w:sz="0" w:space="0" w:color="auto"/>
        <w:right w:val="none" w:sz="0" w:space="0" w:color="auto"/>
      </w:divBdr>
    </w:div>
    <w:div w:id="1380982454">
      <w:bodyDiv w:val="1"/>
      <w:marLeft w:val="0"/>
      <w:marRight w:val="0"/>
      <w:marTop w:val="0"/>
      <w:marBottom w:val="0"/>
      <w:divBdr>
        <w:top w:val="none" w:sz="0" w:space="0" w:color="auto"/>
        <w:left w:val="none" w:sz="0" w:space="0" w:color="auto"/>
        <w:bottom w:val="none" w:sz="0" w:space="0" w:color="auto"/>
        <w:right w:val="none" w:sz="0" w:space="0" w:color="auto"/>
      </w:divBdr>
    </w:div>
    <w:div w:id="1720125600">
      <w:bodyDiv w:val="1"/>
      <w:marLeft w:val="0"/>
      <w:marRight w:val="0"/>
      <w:marTop w:val="0"/>
      <w:marBottom w:val="0"/>
      <w:divBdr>
        <w:top w:val="none" w:sz="0" w:space="0" w:color="auto"/>
        <w:left w:val="none" w:sz="0" w:space="0" w:color="auto"/>
        <w:bottom w:val="none" w:sz="0" w:space="0" w:color="auto"/>
        <w:right w:val="none" w:sz="0" w:space="0" w:color="auto"/>
      </w:divBdr>
      <w:divsChild>
        <w:div w:id="1310134565">
          <w:marLeft w:val="0"/>
          <w:marRight w:val="0"/>
          <w:marTop w:val="0"/>
          <w:marBottom w:val="0"/>
          <w:divBdr>
            <w:top w:val="none" w:sz="0" w:space="0" w:color="auto"/>
            <w:left w:val="none" w:sz="0" w:space="0" w:color="auto"/>
            <w:bottom w:val="none" w:sz="0" w:space="0" w:color="auto"/>
            <w:right w:val="none" w:sz="0" w:space="0" w:color="auto"/>
          </w:divBdr>
          <w:divsChild>
            <w:div w:id="1853569343">
              <w:marLeft w:val="0"/>
              <w:marRight w:val="0"/>
              <w:marTop w:val="0"/>
              <w:marBottom w:val="0"/>
              <w:divBdr>
                <w:top w:val="none" w:sz="0" w:space="0" w:color="auto"/>
                <w:left w:val="none" w:sz="0" w:space="0" w:color="auto"/>
                <w:bottom w:val="none" w:sz="0" w:space="0" w:color="auto"/>
                <w:right w:val="none" w:sz="0" w:space="0" w:color="auto"/>
              </w:divBdr>
              <w:divsChild>
                <w:div w:id="33045614">
                  <w:marLeft w:val="0"/>
                  <w:marRight w:val="0"/>
                  <w:marTop w:val="0"/>
                  <w:marBottom w:val="0"/>
                  <w:divBdr>
                    <w:top w:val="none" w:sz="0" w:space="0" w:color="auto"/>
                    <w:left w:val="none" w:sz="0" w:space="0" w:color="auto"/>
                    <w:bottom w:val="none" w:sz="0" w:space="0" w:color="auto"/>
                    <w:right w:val="none" w:sz="0" w:space="0" w:color="auto"/>
                  </w:divBdr>
                  <w:divsChild>
                    <w:div w:id="8526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88893">
          <w:marLeft w:val="0"/>
          <w:marRight w:val="0"/>
          <w:marTop w:val="0"/>
          <w:marBottom w:val="0"/>
          <w:divBdr>
            <w:top w:val="none" w:sz="0" w:space="0" w:color="auto"/>
            <w:left w:val="none" w:sz="0" w:space="0" w:color="auto"/>
            <w:bottom w:val="none" w:sz="0" w:space="0" w:color="auto"/>
            <w:right w:val="none" w:sz="0" w:space="0" w:color="auto"/>
          </w:divBdr>
        </w:div>
        <w:div w:id="1702903401">
          <w:marLeft w:val="0"/>
          <w:marRight w:val="0"/>
          <w:marTop w:val="0"/>
          <w:marBottom w:val="0"/>
          <w:divBdr>
            <w:top w:val="none" w:sz="0" w:space="0" w:color="auto"/>
            <w:left w:val="none" w:sz="0" w:space="0" w:color="auto"/>
            <w:bottom w:val="none" w:sz="0" w:space="0" w:color="auto"/>
            <w:right w:val="none" w:sz="0" w:space="0" w:color="auto"/>
          </w:divBdr>
          <w:divsChild>
            <w:div w:id="1428697578">
              <w:marLeft w:val="0"/>
              <w:marRight w:val="0"/>
              <w:marTop w:val="0"/>
              <w:marBottom w:val="0"/>
              <w:divBdr>
                <w:top w:val="none" w:sz="0" w:space="0" w:color="auto"/>
                <w:left w:val="none" w:sz="0" w:space="0" w:color="auto"/>
                <w:bottom w:val="none" w:sz="0" w:space="0" w:color="auto"/>
                <w:right w:val="none" w:sz="0" w:space="0" w:color="auto"/>
              </w:divBdr>
              <w:divsChild>
                <w:div w:id="1002925846">
                  <w:marLeft w:val="0"/>
                  <w:marRight w:val="0"/>
                  <w:marTop w:val="0"/>
                  <w:marBottom w:val="0"/>
                  <w:divBdr>
                    <w:top w:val="none" w:sz="0" w:space="0" w:color="auto"/>
                    <w:left w:val="none" w:sz="0" w:space="0" w:color="auto"/>
                    <w:bottom w:val="none" w:sz="0" w:space="0" w:color="auto"/>
                    <w:right w:val="none" w:sz="0" w:space="0" w:color="auto"/>
                  </w:divBdr>
                  <w:divsChild>
                    <w:div w:id="11906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098">
      <w:bodyDiv w:val="1"/>
      <w:marLeft w:val="0"/>
      <w:marRight w:val="0"/>
      <w:marTop w:val="0"/>
      <w:marBottom w:val="0"/>
      <w:divBdr>
        <w:top w:val="none" w:sz="0" w:space="0" w:color="auto"/>
        <w:left w:val="none" w:sz="0" w:space="0" w:color="auto"/>
        <w:bottom w:val="none" w:sz="0" w:space="0" w:color="auto"/>
        <w:right w:val="none" w:sz="0" w:space="0" w:color="auto"/>
      </w:divBdr>
    </w:div>
    <w:div w:id="1877280400">
      <w:bodyDiv w:val="1"/>
      <w:marLeft w:val="0"/>
      <w:marRight w:val="0"/>
      <w:marTop w:val="0"/>
      <w:marBottom w:val="0"/>
      <w:divBdr>
        <w:top w:val="none" w:sz="0" w:space="0" w:color="auto"/>
        <w:left w:val="none" w:sz="0" w:space="0" w:color="auto"/>
        <w:bottom w:val="none" w:sz="0" w:space="0" w:color="auto"/>
        <w:right w:val="none" w:sz="0" w:space="0" w:color="auto"/>
      </w:divBdr>
    </w:div>
    <w:div w:id="1974484977">
      <w:bodyDiv w:val="1"/>
      <w:marLeft w:val="0"/>
      <w:marRight w:val="0"/>
      <w:marTop w:val="0"/>
      <w:marBottom w:val="0"/>
      <w:divBdr>
        <w:top w:val="none" w:sz="0" w:space="0" w:color="auto"/>
        <w:left w:val="none" w:sz="0" w:space="0" w:color="auto"/>
        <w:bottom w:val="none" w:sz="0" w:space="0" w:color="auto"/>
        <w:right w:val="none" w:sz="0" w:space="0" w:color="auto"/>
      </w:divBdr>
    </w:div>
    <w:div w:id="19868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zks.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ks.gov.b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ta-gimnazija.edu.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tagimnazija@yahoo.com" TargetMode="External"/><Relationship Id="rId4" Type="http://schemas.openxmlformats.org/officeDocument/2006/relationships/settings" Target="settings.xml"/><Relationship Id="rId9" Type="http://schemas.openxmlformats.org/officeDocument/2006/relationships/hyperlink" Target="http://www.peta-gimnazija.edu.b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03976-E606-44F6-B511-FC742796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Muamer</dc:creator>
  <cp:lastModifiedBy>Pravnik</cp:lastModifiedBy>
  <cp:revision>3</cp:revision>
  <cp:lastPrinted>2025-04-04T08:38:00Z</cp:lastPrinted>
  <dcterms:created xsi:type="dcterms:W3CDTF">2025-04-04T08:55:00Z</dcterms:created>
  <dcterms:modified xsi:type="dcterms:W3CDTF">2025-04-04T08:59:00Z</dcterms:modified>
</cp:coreProperties>
</file>